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21E" w:rsidRDefault="0082621E" w:rsidP="0082621E">
      <w:r>
        <w:rPr>
          <w:noProof/>
          <w:lang w:eastAsia="ru-RU"/>
        </w:rPr>
        <mc:AlternateContent>
          <mc:Choice Requires="wps">
            <w:drawing>
              <wp:anchor distT="0" distB="0" distL="114300" distR="114300" simplePos="0" relativeHeight="251659264" behindDoc="0" locked="0" layoutInCell="1" allowOverlap="1" wp14:anchorId="2D2A0634" wp14:editId="403CCF6F">
                <wp:simplePos x="0" y="0"/>
                <wp:positionH relativeFrom="page">
                  <wp:posOffset>1129665</wp:posOffset>
                </wp:positionH>
                <wp:positionV relativeFrom="page">
                  <wp:posOffset>3054985</wp:posOffset>
                </wp:positionV>
                <wp:extent cx="2635885" cy="1452245"/>
                <wp:effectExtent l="0" t="0" r="12065" b="146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5885" cy="145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621E" w:rsidRPr="00996ECA" w:rsidRDefault="0082621E" w:rsidP="0082621E">
                            <w:pPr>
                              <w:spacing w:after="240" w:line="240" w:lineRule="exact"/>
                              <w:contextualSpacing/>
                              <w:jc w:val="both"/>
                              <w:rPr>
                                <w:rFonts w:ascii="Times New Roman" w:eastAsia="Times New Roman" w:hAnsi="Times New Roman"/>
                                <w:b/>
                                <w:sz w:val="28"/>
                                <w:szCs w:val="28"/>
                                <w:lang w:eastAsia="ru-RU"/>
                              </w:rPr>
                            </w:pPr>
                            <w:fldSimple w:instr=" DOCPROPERTY  doc_summary  \* MERGEFORMAT ">
                              <w:r w:rsidRPr="00996ECA">
                                <w:rPr>
                                  <w:rFonts w:ascii="Times New Roman" w:eastAsia="Times New Roman" w:hAnsi="Times New Roman"/>
                                  <w:b/>
                                  <w:sz w:val="28"/>
                                  <w:szCs w:val="28"/>
                                  <w:lang w:eastAsia="ru-RU"/>
                                </w:rPr>
                                <w:t xml:space="preserve">Об утверждении административного регламента предоставления муниципальной услуги </w:t>
                              </w:r>
                            </w:fldSimple>
                            <w:r w:rsidRPr="00996ECA">
                              <w:rPr>
                                <w:rFonts w:ascii="Times New Roman" w:eastAsia="Times New Roman" w:hAnsi="Times New Roman"/>
                                <w:b/>
                                <w:sz w:val="28"/>
                                <w:szCs w:val="28"/>
                                <w:lang w:eastAsia="ru-RU"/>
                              </w:rPr>
                              <w:t xml:space="preserve"> «Постановка на учет и направление детей в образовательные учреждения, реализующие образовательные программы дошкольного образования»</w:t>
                            </w:r>
                          </w:p>
                          <w:p w:rsidR="0082621E" w:rsidRDefault="0082621E" w:rsidP="0082621E">
                            <w:pPr>
                              <w:rPr>
                                <w:sz w:val="28"/>
                              </w:rPr>
                            </w:pPr>
                          </w:p>
                          <w:p w:rsidR="0082621E" w:rsidRPr="002F5303" w:rsidRDefault="0082621E" w:rsidP="0082621E">
                            <w:pPr>
                              <w:rPr>
                                <w:sz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2A0634" id="_x0000_t202" coordsize="21600,21600" o:spt="202" path="m,l,21600r21600,l21600,xe">
                <v:stroke joinstyle="miter"/>
                <v:path gradientshapeok="t" o:connecttype="rect"/>
              </v:shapetype>
              <v:shape id="Text Box 2" o:spid="_x0000_s1026" type="#_x0000_t202" style="position:absolute;margin-left:88.95pt;margin-top:240.55pt;width:207.55pt;height:114.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" filled="f" stroked="f">
                <v:textbox inset="0,0,0,0">
                  <w:txbxContent>
                    <w:p w:rsidR="0082621E" w:rsidRPr="00996ECA" w:rsidRDefault="0082621E" w:rsidP="0082621E">
                      <w:pPr>
                        <w:spacing w:after="240" w:line="240" w:lineRule="exact"/>
                        <w:contextualSpacing/>
                        <w:jc w:val="both"/>
                        <w:rPr>
                          <w:rFonts w:ascii="Times New Roman" w:eastAsia="Times New Roman" w:hAnsi="Times New Roman"/>
                          <w:b/>
                          <w:sz w:val="28"/>
                          <w:szCs w:val="28"/>
                          <w:lang w:eastAsia="ru-RU"/>
                        </w:rPr>
                      </w:pPr>
                      <w:r>
                        <w:rPr>
                          <w:rFonts w:ascii="Calibri" w:eastAsia="Calibri" w:hAnsi="Calibri"/>
                        </w:rPr>
                        <w:fldChar w:fldCharType="begin"/>
                      </w:r>
                      <w:r>
                        <w:instrText xml:space="preserve"> DOCPROPERTY  doc_summary  \* MERGEFORMAT </w:instrText>
                      </w:r>
                      <w:r>
                        <w:rPr>
                          <w:rFonts w:ascii="Calibri" w:eastAsia="Calibri" w:hAnsi="Calibri"/>
                        </w:rPr>
                        <w:fldChar w:fldCharType="separate"/>
                      </w:r>
                      <w:r w:rsidRPr="00996ECA">
                        <w:rPr>
                          <w:rFonts w:ascii="Times New Roman" w:eastAsia="Times New Roman" w:hAnsi="Times New Roman"/>
                          <w:b/>
                          <w:sz w:val="28"/>
                          <w:szCs w:val="28"/>
                          <w:lang w:eastAsia="ru-RU"/>
                        </w:rPr>
                        <w:t xml:space="preserve">Об утверждении административного регламента предоставления муниципальной услуги </w:t>
                      </w:r>
                      <w:r>
                        <w:rPr>
                          <w:rFonts w:ascii="Times New Roman" w:eastAsia="Times New Roman" w:hAnsi="Times New Roman"/>
                          <w:b/>
                          <w:sz w:val="28"/>
                          <w:szCs w:val="28"/>
                          <w:lang w:eastAsia="ru-RU"/>
                        </w:rPr>
                        <w:fldChar w:fldCharType="end"/>
                      </w:r>
                      <w:r w:rsidRPr="00996ECA">
                        <w:rPr>
                          <w:rFonts w:ascii="Times New Roman" w:eastAsia="Times New Roman" w:hAnsi="Times New Roman"/>
                          <w:b/>
                          <w:sz w:val="28"/>
                          <w:szCs w:val="28"/>
                          <w:lang w:eastAsia="ru-RU"/>
                        </w:rPr>
                        <w:t xml:space="preserve"> «Постановка на учет и направление детей в образовательные учреждения, реализующие образовательные программы дошкольного образования»</w:t>
                      </w:r>
                    </w:p>
                    <w:p w:rsidR="0082621E" w:rsidRDefault="0082621E" w:rsidP="0082621E">
                      <w:pPr>
                        <w:rPr>
                          <w:sz w:val="28"/>
                        </w:rPr>
                      </w:pPr>
                    </w:p>
                    <w:p w:rsidR="0082621E" w:rsidRPr="002F5303" w:rsidRDefault="0082621E" w:rsidP="0082621E">
                      <w:pPr>
                        <w:rPr>
                          <w:sz w:val="28"/>
                        </w:rPr>
                      </w:pPr>
                    </w:p>
                  </w:txbxContent>
                </v:textbox>
                <w10:wrap anchorx="page" anchory="page"/>
              </v:shape>
            </w:pict>
          </mc:Fallback>
        </mc:AlternateContent>
      </w:r>
      <w:r>
        <w:rPr>
          <w:noProof/>
          <w:lang w:eastAsia="ru-RU"/>
        </w:rPr>
        <mc:AlternateContent>
          <mc:Choice Requires="wps">
            <w:drawing>
              <wp:anchor distT="0" distB="0" distL="114300" distR="114300" simplePos="0" relativeHeight="251661312" behindDoc="0" locked="0" layoutInCell="1" allowOverlap="1" wp14:anchorId="77EEA74B" wp14:editId="1994DD83">
                <wp:simplePos x="0" y="0"/>
                <wp:positionH relativeFrom="column">
                  <wp:posOffset>4078605</wp:posOffset>
                </wp:positionH>
                <wp:positionV relativeFrom="paragraph">
                  <wp:posOffset>1913255</wp:posOffset>
                </wp:positionV>
                <wp:extent cx="1839595" cy="323215"/>
                <wp:effectExtent l="0" t="0" r="8255" b="635"/>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9595" cy="323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621E" w:rsidRPr="00CC6D53" w:rsidRDefault="0082621E" w:rsidP="0082621E">
                            <w:pPr>
                              <w:jc w:val="center"/>
                              <w:rPr>
                                <w:rFonts w:ascii="Times New Roman" w:hAnsi="Times New Roman"/>
                                <w:sz w:val="28"/>
                                <w:szCs w:val="28"/>
                              </w:rPr>
                            </w:pPr>
                            <w:r w:rsidRPr="00CC6D53">
                              <w:rPr>
                                <w:rFonts w:ascii="Times New Roman" w:hAnsi="Times New Roman"/>
                                <w:sz w:val="28"/>
                                <w:szCs w:val="28"/>
                              </w:rPr>
                              <w:t>505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7EEA74B" id="Text Box 11" o:spid="_x0000_s1027" type="#_x0000_t202" style="position:absolute;margin-left:321.15pt;margin-top:150.65pt;width:144.85pt;height:25.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" stroked="f">
                <v:textbox>
                  <w:txbxContent>
                    <w:p w:rsidR="0082621E" w:rsidRPr="00CC6D53" w:rsidRDefault="0082621E" w:rsidP="0082621E">
                      <w:pPr>
                        <w:jc w:val="center"/>
                        <w:rPr>
                          <w:rFonts w:ascii="Times New Roman" w:hAnsi="Times New Roman"/>
                          <w:sz w:val="28"/>
                          <w:szCs w:val="28"/>
                        </w:rPr>
                      </w:pPr>
                      <w:r w:rsidRPr="00CC6D53">
                        <w:rPr>
                          <w:rFonts w:ascii="Times New Roman" w:hAnsi="Times New Roman"/>
                          <w:sz w:val="28"/>
                          <w:szCs w:val="28"/>
                        </w:rPr>
                        <w:t>505</w:t>
                      </w:r>
                    </w:p>
                  </w:txbxContent>
                </v:textbox>
              </v:shape>
            </w:pict>
          </mc:Fallback>
        </mc:AlternateContent>
      </w:r>
      <w:r>
        <w:rPr>
          <w:noProof/>
          <w:lang w:eastAsia="ru-RU"/>
        </w:rPr>
        <mc:AlternateContent>
          <mc:Choice Requires="wps">
            <w:drawing>
              <wp:anchor distT="0" distB="0" distL="114300" distR="114300" simplePos="0" relativeHeight="251660288" behindDoc="0" locked="0" layoutInCell="1" allowOverlap="1" wp14:anchorId="7F02A867" wp14:editId="24037201">
                <wp:simplePos x="0" y="0"/>
                <wp:positionH relativeFrom="column">
                  <wp:posOffset>-31750</wp:posOffset>
                </wp:positionH>
                <wp:positionV relativeFrom="paragraph">
                  <wp:posOffset>1913255</wp:posOffset>
                </wp:positionV>
                <wp:extent cx="2329180" cy="323215"/>
                <wp:effectExtent l="0" t="0" r="0" b="635"/>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9180" cy="323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621E" w:rsidRPr="00CC6D53" w:rsidRDefault="0082621E" w:rsidP="0082621E">
                            <w:pPr>
                              <w:jc w:val="center"/>
                              <w:rPr>
                                <w:rFonts w:ascii="Times New Roman" w:hAnsi="Times New Roman"/>
                                <w:sz w:val="28"/>
                                <w:szCs w:val="28"/>
                              </w:rPr>
                            </w:pPr>
                            <w:r w:rsidRPr="00CC6D53">
                              <w:rPr>
                                <w:rFonts w:ascii="Times New Roman" w:hAnsi="Times New Roman"/>
                                <w:sz w:val="28"/>
                                <w:szCs w:val="28"/>
                              </w:rPr>
                              <w:t>11.05.2022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F02A867" id="Text Box 10" o:spid="_x0000_s1028" type="#_x0000_t202" style="position:absolute;margin-left:-2.5pt;margin-top:150.65pt;width:183.4pt;height:25.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" stroked="f">
                <v:textbox>
                  <w:txbxContent>
                    <w:p w:rsidR="0082621E" w:rsidRPr="00CC6D53" w:rsidRDefault="0082621E" w:rsidP="0082621E">
                      <w:pPr>
                        <w:jc w:val="center"/>
                        <w:rPr>
                          <w:rFonts w:ascii="Times New Roman" w:hAnsi="Times New Roman"/>
                          <w:sz w:val="28"/>
                          <w:szCs w:val="28"/>
                        </w:rPr>
                      </w:pPr>
                      <w:r w:rsidRPr="00CC6D53">
                        <w:rPr>
                          <w:rFonts w:ascii="Times New Roman" w:hAnsi="Times New Roman"/>
                          <w:sz w:val="28"/>
                          <w:szCs w:val="28"/>
                        </w:rPr>
                        <w:t>11.05.2022</w:t>
                      </w:r>
                    </w:p>
                  </w:txbxContent>
                </v:textbox>
              </v:shape>
            </w:pict>
          </mc:Fallback>
        </mc:AlternateContent>
      </w:r>
      <w:r>
        <w:rPr>
          <w:noProof/>
          <w:lang w:eastAsia="ru-RU"/>
        </w:rPr>
        <w:drawing>
          <wp:inline distT="0" distB="0" distL="0" distR="0" wp14:anchorId="33394A22" wp14:editId="37DDD5EA">
            <wp:extent cx="5938520" cy="2399030"/>
            <wp:effectExtent l="0" t="0" r="5080" b="1270"/>
            <wp:docPr id="3" name="Рисунок 3" descr="Постановление_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остановление_ГО"/>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38520" cy="2399030"/>
                    </a:xfrm>
                    <a:prstGeom prst="rect">
                      <a:avLst/>
                    </a:prstGeom>
                    <a:noFill/>
                    <a:ln>
                      <a:noFill/>
                    </a:ln>
                  </pic:spPr>
                </pic:pic>
              </a:graphicData>
            </a:graphic>
          </wp:inline>
        </w:drawing>
      </w:r>
    </w:p>
    <w:p w:rsidR="0082621E" w:rsidRPr="00996ECA" w:rsidRDefault="0082621E" w:rsidP="0082621E"/>
    <w:p w:rsidR="0082621E" w:rsidRPr="00996ECA" w:rsidRDefault="0082621E" w:rsidP="0082621E"/>
    <w:p w:rsidR="0082621E" w:rsidRPr="00996ECA" w:rsidRDefault="0082621E" w:rsidP="0082621E"/>
    <w:p w:rsidR="0082621E" w:rsidRPr="00996ECA" w:rsidRDefault="0082621E" w:rsidP="0082621E"/>
    <w:p w:rsidR="0082621E" w:rsidRDefault="0082621E" w:rsidP="0082621E">
      <w:pPr>
        <w:spacing w:before="480" w:after="240" w:line="240" w:lineRule="auto"/>
        <w:ind w:firstLine="709"/>
        <w:contextualSpacing/>
        <w:jc w:val="both"/>
        <w:rPr>
          <w:rFonts w:ascii="Times New Roman" w:eastAsia="Times New Roman" w:hAnsi="Times New Roman"/>
          <w:sz w:val="28"/>
          <w:szCs w:val="28"/>
          <w:lang w:eastAsia="ru-RU"/>
        </w:rPr>
      </w:pPr>
    </w:p>
    <w:p w:rsidR="0082621E" w:rsidRPr="00A630D4" w:rsidRDefault="0082621E" w:rsidP="0082621E">
      <w:pPr>
        <w:spacing w:before="480" w:after="240" w:line="240" w:lineRule="auto"/>
        <w:ind w:firstLine="709"/>
        <w:contextualSpacing/>
        <w:jc w:val="both"/>
        <w:rPr>
          <w:rFonts w:ascii="Times New Roman" w:eastAsia="Times New Roman" w:hAnsi="Times New Roman"/>
          <w:sz w:val="28"/>
          <w:szCs w:val="28"/>
          <w:lang w:eastAsia="ru-RU"/>
        </w:rPr>
      </w:pPr>
      <w:r w:rsidRPr="00A630D4">
        <w:rPr>
          <w:rFonts w:ascii="Times New Roman" w:eastAsia="Times New Roman" w:hAnsi="Times New Roman"/>
          <w:sz w:val="28"/>
          <w:szCs w:val="28"/>
          <w:lang w:eastAsia="ru-RU"/>
        </w:rPr>
        <w:t xml:space="preserve">В соответствии с Федеральным законом от 6 октября 2003 г. № 131-ФЗ «Об общих принципах организации местного самоуправления в Российской Федерации», Федеральным законом от 27 июля 2010 г. № 210-ФЗ «Об организации предоставления государственных и муниципальных услуг», на основании </w:t>
      </w:r>
      <w:r w:rsidRPr="00A630D4">
        <w:rPr>
          <w:rFonts w:ascii="Times New Roman" w:eastAsia="Times New Roman" w:hAnsi="Times New Roman"/>
          <w:color w:val="000000"/>
          <w:sz w:val="28"/>
          <w:szCs w:val="28"/>
          <w:lang w:eastAsia="ru-RU"/>
        </w:rPr>
        <w:t>Устава Чайковского городского округа</w:t>
      </w:r>
      <w:r w:rsidRPr="00A630D4">
        <w:rPr>
          <w:rFonts w:ascii="Times New Roman" w:eastAsia="Times New Roman" w:hAnsi="Times New Roman"/>
          <w:sz w:val="28"/>
          <w:szCs w:val="28"/>
          <w:lang w:eastAsia="ru-RU"/>
        </w:rPr>
        <w:t xml:space="preserve"> </w:t>
      </w:r>
    </w:p>
    <w:p w:rsidR="0082621E" w:rsidRPr="00A630D4" w:rsidRDefault="0082621E" w:rsidP="0082621E">
      <w:pPr>
        <w:shd w:val="clear" w:color="auto" w:fill="FFFFFF"/>
        <w:tabs>
          <w:tab w:val="left" w:pos="9350"/>
        </w:tabs>
        <w:spacing w:after="240" w:line="240" w:lineRule="auto"/>
        <w:ind w:right="-6" w:firstLine="709"/>
        <w:contextualSpacing/>
        <w:jc w:val="both"/>
        <w:rPr>
          <w:rFonts w:ascii="Times New Roman" w:eastAsia="Times New Roman" w:hAnsi="Times New Roman"/>
          <w:sz w:val="28"/>
          <w:szCs w:val="28"/>
          <w:lang w:eastAsia="ru-RU"/>
        </w:rPr>
      </w:pPr>
      <w:r w:rsidRPr="00A630D4">
        <w:rPr>
          <w:rFonts w:ascii="Times New Roman" w:eastAsia="Times New Roman" w:hAnsi="Times New Roman"/>
          <w:sz w:val="28"/>
          <w:szCs w:val="28"/>
          <w:lang w:eastAsia="ru-RU"/>
        </w:rPr>
        <w:t>ПОСТАНОВЛЯЮ:</w:t>
      </w:r>
    </w:p>
    <w:p w:rsidR="0082621E" w:rsidRPr="00A630D4" w:rsidRDefault="0082621E" w:rsidP="0082621E">
      <w:pPr>
        <w:widowControl w:val="0"/>
        <w:numPr>
          <w:ilvl w:val="0"/>
          <w:numId w:val="1"/>
        </w:numPr>
        <w:tabs>
          <w:tab w:val="left" w:pos="1276"/>
        </w:tabs>
        <w:spacing w:after="240" w:line="240" w:lineRule="auto"/>
        <w:ind w:left="0" w:firstLine="709"/>
        <w:contextualSpacing/>
        <w:jc w:val="both"/>
        <w:rPr>
          <w:rFonts w:ascii="Times New Roman" w:eastAsia="Times New Roman" w:hAnsi="Times New Roman"/>
          <w:sz w:val="28"/>
          <w:szCs w:val="28"/>
          <w:lang w:eastAsia="ru-RU"/>
        </w:rPr>
      </w:pPr>
      <w:r w:rsidRPr="00A630D4">
        <w:rPr>
          <w:rFonts w:ascii="Times New Roman" w:eastAsia="Times New Roman" w:hAnsi="Times New Roman"/>
          <w:sz w:val="28"/>
          <w:szCs w:val="28"/>
          <w:lang w:eastAsia="ru-RU"/>
        </w:rPr>
        <w:t>Утвердить прилагаемый административный регламент предоставления муниципальной услуги «Постановка на учет и направление детей в образовательные учреждения, реализующие образовательные программы дошкольного образования».</w:t>
      </w:r>
    </w:p>
    <w:p w:rsidR="0082621E" w:rsidRPr="00A630D4" w:rsidRDefault="0082621E" w:rsidP="0082621E">
      <w:pPr>
        <w:widowControl w:val="0"/>
        <w:numPr>
          <w:ilvl w:val="0"/>
          <w:numId w:val="1"/>
        </w:numPr>
        <w:tabs>
          <w:tab w:val="left" w:pos="1276"/>
        </w:tabs>
        <w:spacing w:after="240" w:line="240" w:lineRule="auto"/>
        <w:ind w:left="0" w:firstLine="709"/>
        <w:contextualSpacing/>
        <w:jc w:val="both"/>
        <w:rPr>
          <w:rFonts w:ascii="Times New Roman" w:eastAsia="Times New Roman" w:hAnsi="Times New Roman"/>
          <w:sz w:val="28"/>
          <w:szCs w:val="28"/>
          <w:lang w:eastAsia="ru-RU"/>
        </w:rPr>
      </w:pPr>
      <w:r w:rsidRPr="00A630D4">
        <w:rPr>
          <w:rFonts w:ascii="Times New Roman" w:eastAsia="Times New Roman" w:hAnsi="Times New Roman"/>
          <w:sz w:val="28"/>
          <w:szCs w:val="28"/>
          <w:lang w:eastAsia="ru-RU"/>
        </w:rPr>
        <w:t xml:space="preserve">Управлению образования администрации Чайковского городского округа обеспечить доведение административного регламента до подведомственных муниципальных образовательных учреждений. </w:t>
      </w:r>
    </w:p>
    <w:p w:rsidR="0082621E" w:rsidRPr="00A630D4" w:rsidRDefault="0082621E" w:rsidP="0082621E">
      <w:pPr>
        <w:widowControl w:val="0"/>
        <w:numPr>
          <w:ilvl w:val="0"/>
          <w:numId w:val="1"/>
        </w:numPr>
        <w:tabs>
          <w:tab w:val="left" w:pos="1276"/>
        </w:tabs>
        <w:spacing w:after="240" w:line="240" w:lineRule="auto"/>
        <w:ind w:left="0" w:firstLine="709"/>
        <w:contextualSpacing/>
        <w:jc w:val="both"/>
        <w:rPr>
          <w:rFonts w:ascii="Times New Roman" w:eastAsia="Times New Roman" w:hAnsi="Times New Roman"/>
          <w:sz w:val="28"/>
          <w:szCs w:val="28"/>
          <w:lang w:eastAsia="ru-RU"/>
        </w:rPr>
      </w:pPr>
      <w:r w:rsidRPr="00A630D4">
        <w:rPr>
          <w:rFonts w:ascii="Times New Roman" w:eastAsia="Times New Roman" w:hAnsi="Times New Roman"/>
          <w:sz w:val="28"/>
          <w:szCs w:val="28"/>
          <w:lang w:eastAsia="ru-RU"/>
        </w:rPr>
        <w:t>Признать утратившими силу постановления администрации Чайковского городского округа:</w:t>
      </w:r>
    </w:p>
    <w:p w:rsidR="0082621E" w:rsidRPr="00A630D4" w:rsidRDefault="0082621E" w:rsidP="0082621E">
      <w:pPr>
        <w:widowControl w:val="0"/>
        <w:tabs>
          <w:tab w:val="left" w:pos="0"/>
        </w:tabs>
        <w:spacing w:after="240" w:line="240" w:lineRule="auto"/>
        <w:contextualSpacing/>
        <w:jc w:val="both"/>
        <w:rPr>
          <w:rFonts w:ascii="Times New Roman" w:eastAsia="Times New Roman" w:hAnsi="Times New Roman"/>
          <w:sz w:val="28"/>
          <w:szCs w:val="28"/>
          <w:lang w:eastAsia="ru-RU"/>
        </w:rPr>
      </w:pPr>
      <w:r w:rsidRPr="00A630D4">
        <w:rPr>
          <w:rFonts w:ascii="Times New Roman" w:eastAsia="Times New Roman" w:hAnsi="Times New Roman"/>
          <w:bCs/>
          <w:sz w:val="28"/>
          <w:szCs w:val="28"/>
          <w:lang w:eastAsia="ru-RU"/>
        </w:rPr>
        <w:tab/>
        <w:t>от 22 июля 2020 г. № 664</w:t>
      </w:r>
      <w:r w:rsidRPr="00A630D4">
        <w:rPr>
          <w:rFonts w:ascii="Times New Roman" w:eastAsia="Times New Roman" w:hAnsi="Times New Roman"/>
          <w:sz w:val="28"/>
          <w:szCs w:val="28"/>
          <w:lang w:eastAsia="ru-RU"/>
        </w:rPr>
        <w:t xml:space="preserve"> «Об утверждении административного регламента предоставления муниципальной услуги </w:t>
      </w:r>
      <w:fldSimple w:instr=" DOCPROPERTY  doc_summary  \* MERGEFORMAT ">
        <w:r w:rsidRPr="00A630D4">
          <w:rPr>
            <w:rFonts w:ascii="Times New Roman" w:eastAsia="Times New Roman" w:hAnsi="Times New Roman"/>
            <w:sz w:val="28"/>
            <w:szCs w:val="28"/>
            <w:lang w:eastAsia="ru-RU"/>
          </w:rPr>
          <w:t xml:space="preserve"> «Прием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(детские сады)»</w:t>
        </w:r>
      </w:fldSimple>
      <w:r w:rsidRPr="00A630D4">
        <w:rPr>
          <w:rFonts w:ascii="Times New Roman" w:eastAsia="Times New Roman" w:hAnsi="Times New Roman"/>
          <w:sz w:val="28"/>
          <w:szCs w:val="28"/>
          <w:lang w:eastAsia="ru-RU"/>
        </w:rPr>
        <w:t>;</w:t>
      </w:r>
    </w:p>
    <w:p w:rsidR="0082621E" w:rsidRPr="00A630D4" w:rsidRDefault="0082621E" w:rsidP="0082621E">
      <w:pPr>
        <w:widowControl w:val="0"/>
        <w:tabs>
          <w:tab w:val="left" w:pos="0"/>
        </w:tabs>
        <w:spacing w:after="240" w:line="240" w:lineRule="auto"/>
        <w:contextualSpacing/>
        <w:jc w:val="both"/>
        <w:rPr>
          <w:rFonts w:ascii="Times New Roman" w:eastAsia="Times New Roman" w:hAnsi="Times New Roman"/>
          <w:sz w:val="28"/>
          <w:szCs w:val="28"/>
          <w:lang w:eastAsia="ru-RU"/>
        </w:rPr>
      </w:pPr>
      <w:r w:rsidRPr="00A630D4">
        <w:rPr>
          <w:rFonts w:ascii="Times New Roman" w:eastAsia="Times New Roman" w:hAnsi="Times New Roman"/>
          <w:sz w:val="28"/>
          <w:szCs w:val="28"/>
          <w:lang w:eastAsia="ru-RU"/>
        </w:rPr>
        <w:tab/>
      </w:r>
      <w:r w:rsidRPr="00A630D4">
        <w:rPr>
          <w:rFonts w:ascii="Times New Roman" w:eastAsia="Times New Roman" w:hAnsi="Times New Roman"/>
          <w:bCs/>
          <w:sz w:val="28"/>
          <w:szCs w:val="28"/>
          <w:lang w:eastAsia="ru-RU"/>
        </w:rPr>
        <w:t>от 21 октября 2021 г. № 1096 «</w:t>
      </w:r>
      <w:r w:rsidRPr="00A630D4">
        <w:rPr>
          <w:rFonts w:ascii="Times New Roman" w:eastAsia="Times New Roman" w:hAnsi="Times New Roman"/>
          <w:sz w:val="28"/>
          <w:szCs w:val="28"/>
          <w:lang w:eastAsia="ru-RU"/>
        </w:rPr>
        <w:t>О внесении изменений в</w:t>
      </w:r>
      <w:fldSimple w:instr=" DOCPROPERTY  doc_summary  \* MERGEFORMAT ">
        <w:r w:rsidRPr="00A630D4">
          <w:rPr>
            <w:rFonts w:ascii="Times New Roman" w:eastAsia="Times New Roman" w:hAnsi="Times New Roman"/>
            <w:sz w:val="28"/>
            <w:szCs w:val="28"/>
            <w:lang w:eastAsia="ru-RU"/>
          </w:rPr>
          <w:t xml:space="preserve"> административный регламент предоставления муниципальной услуги «Прием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(детские сады)»</w:t>
        </w:r>
      </w:fldSimple>
      <w:r w:rsidRPr="00A630D4">
        <w:rPr>
          <w:rFonts w:ascii="Times New Roman" w:eastAsia="Times New Roman" w:hAnsi="Times New Roman"/>
          <w:sz w:val="28"/>
          <w:szCs w:val="28"/>
          <w:lang w:eastAsia="ru-RU"/>
        </w:rPr>
        <w:t>, утвержденный постановлением администрации Чайковского городского округа от 22.07.2020 г. № 664».</w:t>
      </w:r>
    </w:p>
    <w:p w:rsidR="0082621E" w:rsidRPr="00A630D4" w:rsidRDefault="0082621E" w:rsidP="0082621E">
      <w:pPr>
        <w:widowControl w:val="0"/>
        <w:numPr>
          <w:ilvl w:val="0"/>
          <w:numId w:val="1"/>
        </w:numPr>
        <w:tabs>
          <w:tab w:val="left" w:pos="1276"/>
        </w:tabs>
        <w:spacing w:after="240" w:line="240" w:lineRule="auto"/>
        <w:ind w:left="0" w:firstLine="709"/>
        <w:contextualSpacing/>
        <w:jc w:val="both"/>
        <w:rPr>
          <w:rFonts w:ascii="Times New Roman" w:eastAsia="Times New Roman" w:hAnsi="Times New Roman"/>
          <w:sz w:val="28"/>
          <w:szCs w:val="28"/>
          <w:lang w:eastAsia="ru-RU"/>
        </w:rPr>
      </w:pPr>
      <w:r w:rsidRPr="00A630D4">
        <w:rPr>
          <w:rFonts w:ascii="Times New Roman" w:eastAsia="Times New Roman" w:hAnsi="Times New Roman"/>
          <w:sz w:val="28"/>
          <w:szCs w:val="28"/>
          <w:lang w:eastAsia="ru-RU"/>
        </w:rPr>
        <w:lastRenderedPageBreak/>
        <w:t>Опубликовать постановление в муниципальной газете «Огни Камы» и разместить на официальном сайте администрации Чайковского городского округа.</w:t>
      </w:r>
    </w:p>
    <w:p w:rsidR="0082621E" w:rsidRPr="00A630D4" w:rsidRDefault="0082621E" w:rsidP="0082621E">
      <w:pPr>
        <w:widowControl w:val="0"/>
        <w:numPr>
          <w:ilvl w:val="0"/>
          <w:numId w:val="1"/>
        </w:numPr>
        <w:tabs>
          <w:tab w:val="left" w:pos="1276"/>
        </w:tabs>
        <w:spacing w:after="240" w:line="240" w:lineRule="auto"/>
        <w:ind w:left="0" w:firstLine="709"/>
        <w:contextualSpacing/>
        <w:jc w:val="both"/>
        <w:rPr>
          <w:rFonts w:ascii="Times New Roman" w:eastAsia="Times New Roman" w:hAnsi="Times New Roman"/>
          <w:sz w:val="28"/>
          <w:szCs w:val="28"/>
          <w:lang w:eastAsia="ru-RU"/>
        </w:rPr>
      </w:pPr>
      <w:r w:rsidRPr="00A630D4">
        <w:rPr>
          <w:rFonts w:ascii="Times New Roman" w:eastAsia="Times New Roman" w:hAnsi="Times New Roman"/>
          <w:sz w:val="28"/>
          <w:szCs w:val="28"/>
          <w:lang w:eastAsia="ru-RU"/>
        </w:rPr>
        <w:t>Постановление вступает в силу после его официального опубликования.</w:t>
      </w:r>
    </w:p>
    <w:p w:rsidR="0082621E" w:rsidRPr="00A630D4" w:rsidRDefault="0082621E" w:rsidP="0082621E">
      <w:pPr>
        <w:widowControl w:val="0"/>
        <w:numPr>
          <w:ilvl w:val="0"/>
          <w:numId w:val="1"/>
        </w:numPr>
        <w:tabs>
          <w:tab w:val="left" w:pos="1276"/>
        </w:tabs>
        <w:spacing w:after="240" w:line="240" w:lineRule="auto"/>
        <w:ind w:left="0" w:firstLine="709"/>
        <w:contextualSpacing/>
        <w:jc w:val="both"/>
        <w:rPr>
          <w:rFonts w:ascii="Times New Roman" w:eastAsia="Times New Roman" w:hAnsi="Times New Roman"/>
          <w:sz w:val="28"/>
          <w:szCs w:val="28"/>
          <w:lang w:eastAsia="ru-RU"/>
        </w:rPr>
      </w:pPr>
      <w:r w:rsidRPr="00A630D4">
        <w:rPr>
          <w:rFonts w:ascii="Times New Roman" w:eastAsia="Times New Roman" w:hAnsi="Times New Roman"/>
          <w:sz w:val="28"/>
          <w:szCs w:val="28"/>
          <w:lang w:eastAsia="ru-RU"/>
        </w:rPr>
        <w:t>Контроль за исполнением постановления возложить на заместителя главы администрации Чайковского городского округа по социальным вопросам.</w:t>
      </w:r>
    </w:p>
    <w:p w:rsidR="0082621E" w:rsidRPr="00A630D4" w:rsidRDefault="0082621E" w:rsidP="0082621E">
      <w:pPr>
        <w:shd w:val="clear" w:color="auto" w:fill="FFFFFF"/>
        <w:tabs>
          <w:tab w:val="left" w:pos="9350"/>
        </w:tabs>
        <w:spacing w:before="1440" w:after="240" w:line="240" w:lineRule="auto"/>
        <w:ind w:firstLine="709"/>
        <w:contextualSpacing/>
        <w:jc w:val="both"/>
        <w:rPr>
          <w:rFonts w:ascii="Times New Roman" w:eastAsia="Times New Roman" w:hAnsi="Times New Roman"/>
          <w:sz w:val="28"/>
          <w:szCs w:val="28"/>
          <w:lang w:eastAsia="ru-RU"/>
        </w:rPr>
      </w:pPr>
    </w:p>
    <w:p w:rsidR="0082621E" w:rsidRPr="00A630D4" w:rsidRDefault="0082621E" w:rsidP="0082621E">
      <w:pPr>
        <w:shd w:val="clear" w:color="auto" w:fill="FFFFFF"/>
        <w:tabs>
          <w:tab w:val="left" w:pos="9350"/>
        </w:tabs>
        <w:spacing w:before="1440" w:after="240" w:line="240" w:lineRule="auto"/>
        <w:contextualSpacing/>
        <w:jc w:val="both"/>
        <w:rPr>
          <w:rFonts w:ascii="Times New Roman" w:eastAsia="Times New Roman" w:hAnsi="Times New Roman"/>
          <w:sz w:val="28"/>
          <w:szCs w:val="28"/>
          <w:lang w:eastAsia="ru-RU"/>
        </w:rPr>
      </w:pPr>
    </w:p>
    <w:p w:rsidR="0082621E" w:rsidRPr="00A630D4" w:rsidRDefault="0082621E" w:rsidP="0082621E">
      <w:pPr>
        <w:shd w:val="clear" w:color="auto" w:fill="FFFFFF"/>
        <w:tabs>
          <w:tab w:val="left" w:pos="9350"/>
        </w:tabs>
        <w:spacing w:before="1440" w:after="240" w:line="240" w:lineRule="exact"/>
        <w:contextualSpacing/>
        <w:jc w:val="both"/>
        <w:rPr>
          <w:rFonts w:ascii="Times New Roman" w:eastAsia="Times New Roman" w:hAnsi="Times New Roman"/>
          <w:sz w:val="28"/>
          <w:szCs w:val="28"/>
          <w:lang w:eastAsia="ru-RU"/>
        </w:rPr>
      </w:pPr>
      <w:r w:rsidRPr="00A630D4">
        <w:rPr>
          <w:rFonts w:ascii="Times New Roman" w:eastAsia="Times New Roman" w:hAnsi="Times New Roman"/>
          <w:sz w:val="28"/>
          <w:szCs w:val="28"/>
          <w:lang w:eastAsia="ru-RU"/>
        </w:rPr>
        <w:t xml:space="preserve">Глава городского округа – </w:t>
      </w:r>
    </w:p>
    <w:p w:rsidR="0082621E" w:rsidRPr="00A630D4" w:rsidRDefault="0082621E" w:rsidP="0082621E">
      <w:pPr>
        <w:shd w:val="clear" w:color="auto" w:fill="FFFFFF"/>
        <w:tabs>
          <w:tab w:val="left" w:pos="0"/>
        </w:tabs>
        <w:spacing w:after="240" w:line="240" w:lineRule="exact"/>
        <w:contextualSpacing/>
        <w:rPr>
          <w:rFonts w:ascii="Times New Roman" w:eastAsia="Times New Roman" w:hAnsi="Times New Roman"/>
          <w:sz w:val="28"/>
          <w:szCs w:val="28"/>
          <w:lang w:eastAsia="ru-RU"/>
        </w:rPr>
      </w:pPr>
      <w:r w:rsidRPr="00A630D4">
        <w:rPr>
          <w:rFonts w:ascii="Times New Roman" w:eastAsia="Times New Roman" w:hAnsi="Times New Roman"/>
          <w:sz w:val="28"/>
          <w:szCs w:val="28"/>
          <w:lang w:eastAsia="ru-RU"/>
        </w:rPr>
        <w:t xml:space="preserve">глава администрации </w:t>
      </w:r>
    </w:p>
    <w:p w:rsidR="0082621E" w:rsidRPr="00A630D4" w:rsidRDefault="0082621E" w:rsidP="0082621E">
      <w:pPr>
        <w:shd w:val="clear" w:color="auto" w:fill="FFFFFF"/>
        <w:tabs>
          <w:tab w:val="left" w:pos="0"/>
        </w:tabs>
        <w:spacing w:after="240" w:line="240" w:lineRule="exact"/>
        <w:contextualSpacing/>
        <w:rPr>
          <w:rFonts w:ascii="Times New Roman" w:eastAsia="Times New Roman" w:hAnsi="Times New Roman"/>
          <w:sz w:val="28"/>
          <w:szCs w:val="28"/>
          <w:lang w:eastAsia="ru-RU"/>
        </w:rPr>
      </w:pPr>
      <w:r w:rsidRPr="00A630D4">
        <w:rPr>
          <w:rFonts w:ascii="Times New Roman" w:eastAsia="Times New Roman" w:hAnsi="Times New Roman"/>
          <w:sz w:val="28"/>
          <w:szCs w:val="28"/>
          <w:lang w:eastAsia="ru-RU"/>
        </w:rPr>
        <w:t xml:space="preserve">Чайковского городского округа                      </w:t>
      </w:r>
      <w:r>
        <w:rPr>
          <w:rFonts w:ascii="Times New Roman" w:eastAsia="Times New Roman" w:hAnsi="Times New Roman"/>
          <w:sz w:val="28"/>
          <w:szCs w:val="28"/>
          <w:lang w:eastAsia="ru-RU"/>
        </w:rPr>
        <w:t xml:space="preserve">                           </w:t>
      </w:r>
      <w:r w:rsidRPr="00A630D4">
        <w:rPr>
          <w:rFonts w:ascii="Times New Roman" w:eastAsia="Times New Roman" w:hAnsi="Times New Roman"/>
          <w:sz w:val="28"/>
          <w:szCs w:val="28"/>
          <w:lang w:eastAsia="ru-RU"/>
        </w:rPr>
        <w:t xml:space="preserve"> Ю.Г. Востриков</w:t>
      </w:r>
    </w:p>
    <w:p w:rsidR="002D10B4" w:rsidRPr="0082621E" w:rsidRDefault="0082621E" w:rsidP="0082621E">
      <w:pPr>
        <w:spacing w:after="0" w:line="240" w:lineRule="auto"/>
        <w:rPr>
          <w:rFonts w:ascii="Times New Roman" w:eastAsia="Times New Roman" w:hAnsi="Times New Roman"/>
          <w:sz w:val="28"/>
          <w:szCs w:val="28"/>
          <w:lang w:eastAsia="ru-RU"/>
        </w:rPr>
      </w:pPr>
      <w:r w:rsidRPr="00A630D4">
        <w:rPr>
          <w:rFonts w:ascii="Times New Roman" w:eastAsia="Times New Roman" w:hAnsi="Times New Roman"/>
          <w:sz w:val="28"/>
          <w:szCs w:val="28"/>
          <w:lang w:eastAsia="ru-RU"/>
        </w:rPr>
        <w:br w:type="page"/>
      </w:r>
    </w:p>
    <w:p w:rsidR="002D10B4" w:rsidRPr="0082621E" w:rsidRDefault="002D10B4" w:rsidP="002D10B4">
      <w:pPr>
        <w:spacing w:after="0" w:line="240" w:lineRule="auto"/>
        <w:ind w:firstLine="708"/>
        <w:jc w:val="right"/>
        <w:rPr>
          <w:rFonts w:ascii="Times New Roman" w:eastAsia="Times New Roman" w:hAnsi="Times New Roman" w:cs="Times New Roman"/>
          <w:color w:val="000000"/>
          <w:sz w:val="28"/>
          <w:szCs w:val="28"/>
          <w:shd w:val="clear" w:color="auto" w:fill="FFFFFF"/>
          <w:lang w:eastAsia="ru-RU"/>
        </w:rPr>
      </w:pPr>
    </w:p>
    <w:p w:rsidR="002D10B4" w:rsidRPr="0082621E" w:rsidRDefault="002D10B4" w:rsidP="002D10B4">
      <w:pPr>
        <w:spacing w:after="0" w:line="240" w:lineRule="auto"/>
        <w:ind w:firstLine="708"/>
        <w:jc w:val="right"/>
        <w:rPr>
          <w:rFonts w:ascii="Times New Roman" w:eastAsia="Times New Roman" w:hAnsi="Times New Roman" w:cs="Times New Roman"/>
          <w:b/>
          <w:bCs/>
          <w:color w:val="000000"/>
          <w:sz w:val="28"/>
          <w:szCs w:val="28"/>
          <w:shd w:val="clear" w:color="auto" w:fill="FFFFFF"/>
          <w:lang w:eastAsia="ru-RU"/>
        </w:rPr>
      </w:pPr>
      <w:r w:rsidRPr="0082621E">
        <w:rPr>
          <w:rFonts w:ascii="Times New Roman" w:eastAsia="Times New Roman" w:hAnsi="Times New Roman" w:cs="Times New Roman"/>
          <w:color w:val="000000"/>
          <w:sz w:val="28"/>
          <w:szCs w:val="28"/>
          <w:shd w:val="clear" w:color="auto" w:fill="FFFFFF"/>
          <w:lang w:eastAsia="ru-RU"/>
        </w:rPr>
        <w:t>УТВЕРЖДЕН</w:t>
      </w:r>
      <w:r w:rsidRPr="0082621E">
        <w:rPr>
          <w:rFonts w:ascii="Times New Roman" w:eastAsia="Times New Roman" w:hAnsi="Times New Roman" w:cs="Times New Roman"/>
          <w:color w:val="000000"/>
          <w:sz w:val="28"/>
          <w:szCs w:val="28"/>
          <w:lang w:eastAsia="ru-RU"/>
        </w:rPr>
        <w:br/>
      </w:r>
      <w:r w:rsidRPr="0082621E">
        <w:rPr>
          <w:rFonts w:ascii="Times New Roman" w:eastAsia="Times New Roman" w:hAnsi="Times New Roman" w:cs="Times New Roman"/>
          <w:color w:val="000000"/>
          <w:sz w:val="28"/>
          <w:szCs w:val="28"/>
          <w:shd w:val="clear" w:color="auto" w:fill="FFFFFF"/>
          <w:lang w:eastAsia="ru-RU"/>
        </w:rPr>
        <w:t>постановлением администрации</w:t>
      </w:r>
      <w:r w:rsidRPr="0082621E">
        <w:rPr>
          <w:rFonts w:ascii="Times New Roman" w:eastAsia="Times New Roman" w:hAnsi="Times New Roman" w:cs="Times New Roman"/>
          <w:color w:val="000000"/>
          <w:sz w:val="28"/>
          <w:szCs w:val="28"/>
          <w:lang w:eastAsia="ru-RU"/>
        </w:rPr>
        <w:br/>
      </w:r>
      <w:r w:rsidRPr="0082621E">
        <w:rPr>
          <w:rFonts w:ascii="Times New Roman" w:eastAsia="Times New Roman" w:hAnsi="Times New Roman" w:cs="Times New Roman"/>
          <w:color w:val="000000"/>
          <w:sz w:val="28"/>
          <w:szCs w:val="28"/>
          <w:shd w:val="clear" w:color="auto" w:fill="FFFFFF"/>
          <w:lang w:eastAsia="ru-RU"/>
        </w:rPr>
        <w:t>Чайковского городского округа</w:t>
      </w:r>
      <w:r w:rsidRPr="0082621E">
        <w:rPr>
          <w:rFonts w:ascii="Times New Roman" w:eastAsia="Times New Roman" w:hAnsi="Times New Roman" w:cs="Times New Roman"/>
          <w:color w:val="000000"/>
          <w:sz w:val="28"/>
          <w:szCs w:val="28"/>
          <w:lang w:eastAsia="ru-RU"/>
        </w:rPr>
        <w:br/>
      </w:r>
      <w:r w:rsidRPr="0082621E">
        <w:rPr>
          <w:rFonts w:ascii="Times New Roman" w:eastAsia="Times New Roman" w:hAnsi="Times New Roman" w:cs="Times New Roman"/>
          <w:color w:val="000000"/>
          <w:sz w:val="28"/>
          <w:szCs w:val="28"/>
          <w:shd w:val="clear" w:color="auto" w:fill="FFFFFF"/>
          <w:lang w:eastAsia="ru-RU"/>
        </w:rPr>
        <w:t>от 11.05.2022 № 505</w:t>
      </w:r>
      <w:r w:rsidRPr="0082621E">
        <w:rPr>
          <w:rFonts w:ascii="Times New Roman" w:eastAsia="Times New Roman" w:hAnsi="Times New Roman" w:cs="Times New Roman"/>
          <w:color w:val="000000"/>
          <w:sz w:val="28"/>
          <w:szCs w:val="28"/>
          <w:lang w:eastAsia="ru-RU"/>
        </w:rPr>
        <w:br/>
      </w:r>
      <w:r w:rsidRPr="0082621E">
        <w:rPr>
          <w:rFonts w:ascii="Times New Roman" w:eastAsia="Times New Roman" w:hAnsi="Times New Roman" w:cs="Times New Roman"/>
          <w:b/>
          <w:bCs/>
          <w:color w:val="000000"/>
          <w:sz w:val="28"/>
          <w:szCs w:val="28"/>
          <w:shd w:val="clear" w:color="auto" w:fill="FFFFFF"/>
          <w:lang w:eastAsia="ru-RU"/>
        </w:rPr>
        <w:t> </w:t>
      </w:r>
    </w:p>
    <w:p w:rsidR="002D10B4" w:rsidRPr="0082621E" w:rsidRDefault="002D10B4" w:rsidP="002D10B4">
      <w:pPr>
        <w:spacing w:after="0" w:line="240" w:lineRule="auto"/>
        <w:ind w:firstLine="708"/>
        <w:rPr>
          <w:rFonts w:ascii="Times New Roman" w:eastAsia="Times New Roman" w:hAnsi="Times New Roman" w:cs="Times New Roman"/>
          <w:b/>
          <w:bCs/>
          <w:color w:val="000000"/>
          <w:sz w:val="28"/>
          <w:szCs w:val="28"/>
          <w:shd w:val="clear" w:color="auto" w:fill="FFFFFF"/>
          <w:lang w:eastAsia="ru-RU"/>
        </w:rPr>
      </w:pPr>
    </w:p>
    <w:p w:rsidR="0082621E" w:rsidRDefault="002D10B4" w:rsidP="0082621E">
      <w:pPr>
        <w:spacing w:after="0" w:line="240" w:lineRule="auto"/>
        <w:ind w:firstLine="708"/>
        <w:jc w:val="center"/>
        <w:rPr>
          <w:rFonts w:ascii="Times New Roman" w:eastAsia="Times New Roman" w:hAnsi="Times New Roman" w:cs="Times New Roman"/>
          <w:color w:val="000000"/>
          <w:sz w:val="28"/>
          <w:szCs w:val="28"/>
          <w:shd w:val="clear" w:color="auto" w:fill="FFFFFF"/>
          <w:lang w:eastAsia="ru-RU"/>
        </w:rPr>
      </w:pPr>
      <w:r w:rsidRPr="0082621E">
        <w:rPr>
          <w:rFonts w:ascii="Times New Roman" w:eastAsia="Times New Roman" w:hAnsi="Times New Roman" w:cs="Times New Roman"/>
          <w:color w:val="000000"/>
          <w:sz w:val="28"/>
          <w:szCs w:val="28"/>
          <w:lang w:eastAsia="ru-RU"/>
        </w:rPr>
        <w:br/>
      </w:r>
      <w:r w:rsidRPr="0082621E">
        <w:rPr>
          <w:rFonts w:ascii="Times New Roman" w:eastAsia="Times New Roman" w:hAnsi="Times New Roman" w:cs="Times New Roman"/>
          <w:b/>
          <w:bCs/>
          <w:color w:val="000000"/>
          <w:sz w:val="28"/>
          <w:szCs w:val="28"/>
          <w:shd w:val="clear" w:color="auto" w:fill="FFFFFF"/>
          <w:lang w:eastAsia="ru-RU"/>
        </w:rPr>
        <w:t> </w:t>
      </w:r>
      <w:r w:rsidRPr="0082621E">
        <w:rPr>
          <w:rFonts w:ascii="Times New Roman" w:eastAsia="Times New Roman" w:hAnsi="Times New Roman" w:cs="Times New Roman"/>
          <w:color w:val="000000"/>
          <w:sz w:val="28"/>
          <w:szCs w:val="28"/>
          <w:lang w:eastAsia="ru-RU"/>
        </w:rPr>
        <w:br/>
      </w:r>
      <w:r w:rsidRPr="0082621E">
        <w:rPr>
          <w:rFonts w:ascii="Times New Roman" w:eastAsia="Times New Roman" w:hAnsi="Times New Roman" w:cs="Times New Roman"/>
          <w:b/>
          <w:bCs/>
          <w:color w:val="000000"/>
          <w:sz w:val="28"/>
          <w:szCs w:val="28"/>
          <w:shd w:val="clear" w:color="auto" w:fill="FFFFFF"/>
          <w:lang w:eastAsia="ru-RU"/>
        </w:rPr>
        <w:t>Административный регламент</w:t>
      </w:r>
      <w:r w:rsidRPr="0082621E">
        <w:rPr>
          <w:rFonts w:ascii="Times New Roman" w:eastAsia="Times New Roman" w:hAnsi="Times New Roman" w:cs="Times New Roman"/>
          <w:color w:val="000000"/>
          <w:sz w:val="28"/>
          <w:szCs w:val="28"/>
          <w:lang w:eastAsia="ru-RU"/>
        </w:rPr>
        <w:br/>
      </w:r>
      <w:r w:rsidRPr="0082621E">
        <w:rPr>
          <w:rFonts w:ascii="Times New Roman" w:eastAsia="Times New Roman" w:hAnsi="Times New Roman" w:cs="Times New Roman"/>
          <w:color w:val="000000"/>
          <w:sz w:val="28"/>
          <w:szCs w:val="28"/>
          <w:shd w:val="clear" w:color="auto" w:fill="FFFFFF"/>
          <w:lang w:eastAsia="ru-RU"/>
        </w:rPr>
        <w:t>предоставления муниципальной услуги</w:t>
      </w:r>
      <w:r w:rsidRPr="0082621E">
        <w:rPr>
          <w:rFonts w:ascii="Times New Roman" w:eastAsia="Times New Roman" w:hAnsi="Times New Roman" w:cs="Times New Roman"/>
          <w:color w:val="000000"/>
          <w:sz w:val="28"/>
          <w:szCs w:val="28"/>
          <w:lang w:eastAsia="ru-RU"/>
        </w:rPr>
        <w:t xml:space="preserve"> </w:t>
      </w:r>
      <w:r w:rsidRPr="0082621E">
        <w:rPr>
          <w:rFonts w:ascii="Times New Roman" w:eastAsia="Times New Roman" w:hAnsi="Times New Roman" w:cs="Times New Roman"/>
          <w:color w:val="000000"/>
          <w:sz w:val="28"/>
          <w:szCs w:val="28"/>
          <w:shd w:val="clear" w:color="auto" w:fill="FFFFFF"/>
          <w:lang w:eastAsia="ru-RU"/>
        </w:rPr>
        <w:t>«П</w:t>
      </w:r>
      <w:r w:rsidR="0082621E">
        <w:rPr>
          <w:rFonts w:ascii="Times New Roman" w:eastAsia="Times New Roman" w:hAnsi="Times New Roman" w:cs="Times New Roman"/>
          <w:color w:val="000000"/>
          <w:sz w:val="28"/>
          <w:szCs w:val="28"/>
          <w:shd w:val="clear" w:color="auto" w:fill="FFFFFF"/>
          <w:lang w:eastAsia="ru-RU"/>
        </w:rPr>
        <w:t xml:space="preserve">остановка на учет и направление </w:t>
      </w:r>
      <w:r w:rsidRPr="0082621E">
        <w:rPr>
          <w:rFonts w:ascii="Times New Roman" w:eastAsia="Times New Roman" w:hAnsi="Times New Roman" w:cs="Times New Roman"/>
          <w:color w:val="000000"/>
          <w:sz w:val="28"/>
          <w:szCs w:val="28"/>
          <w:shd w:val="clear" w:color="auto" w:fill="FFFFFF"/>
          <w:lang w:eastAsia="ru-RU"/>
        </w:rPr>
        <w:t>детей</w:t>
      </w:r>
      <w:r w:rsidR="0082621E">
        <w:rPr>
          <w:rFonts w:ascii="Times New Roman" w:eastAsia="Times New Roman" w:hAnsi="Times New Roman" w:cs="Times New Roman"/>
          <w:color w:val="000000"/>
          <w:sz w:val="28"/>
          <w:szCs w:val="28"/>
          <w:lang w:eastAsia="ru-RU"/>
        </w:rPr>
        <w:t xml:space="preserve"> </w:t>
      </w:r>
      <w:r w:rsidRPr="0082621E">
        <w:rPr>
          <w:rFonts w:ascii="Times New Roman" w:eastAsia="Times New Roman" w:hAnsi="Times New Roman" w:cs="Times New Roman"/>
          <w:color w:val="000000"/>
          <w:sz w:val="28"/>
          <w:szCs w:val="28"/>
          <w:shd w:val="clear" w:color="auto" w:fill="FFFFFF"/>
          <w:lang w:eastAsia="ru-RU"/>
        </w:rPr>
        <w:t>в образовательные учреждения,</w:t>
      </w:r>
      <w:r w:rsidRPr="0082621E">
        <w:rPr>
          <w:rFonts w:ascii="Times New Roman" w:eastAsia="Times New Roman" w:hAnsi="Times New Roman" w:cs="Times New Roman"/>
          <w:color w:val="000000"/>
          <w:sz w:val="28"/>
          <w:szCs w:val="28"/>
          <w:lang w:eastAsia="ru-RU"/>
        </w:rPr>
        <w:t xml:space="preserve"> </w:t>
      </w:r>
      <w:r w:rsidRPr="0082621E">
        <w:rPr>
          <w:rFonts w:ascii="Times New Roman" w:eastAsia="Times New Roman" w:hAnsi="Times New Roman" w:cs="Times New Roman"/>
          <w:color w:val="000000"/>
          <w:sz w:val="28"/>
          <w:szCs w:val="28"/>
          <w:shd w:val="clear" w:color="auto" w:fill="FFFFFF"/>
          <w:lang w:eastAsia="ru-RU"/>
        </w:rPr>
        <w:t>реализующие образовательные программы</w:t>
      </w:r>
      <w:r w:rsidR="0082621E">
        <w:rPr>
          <w:rFonts w:ascii="Times New Roman" w:eastAsia="Times New Roman" w:hAnsi="Times New Roman" w:cs="Times New Roman"/>
          <w:color w:val="000000"/>
          <w:sz w:val="28"/>
          <w:szCs w:val="28"/>
          <w:lang w:eastAsia="ru-RU"/>
        </w:rPr>
        <w:t xml:space="preserve"> </w:t>
      </w:r>
      <w:r w:rsidRPr="0082621E">
        <w:rPr>
          <w:rFonts w:ascii="Times New Roman" w:eastAsia="Times New Roman" w:hAnsi="Times New Roman" w:cs="Times New Roman"/>
          <w:color w:val="000000"/>
          <w:sz w:val="28"/>
          <w:szCs w:val="28"/>
          <w:shd w:val="clear" w:color="auto" w:fill="FFFFFF"/>
          <w:lang w:eastAsia="ru-RU"/>
        </w:rPr>
        <w:t>дошкольного образования»</w:t>
      </w:r>
    </w:p>
    <w:p w:rsidR="002D10B4" w:rsidRPr="0082621E" w:rsidRDefault="0082621E" w:rsidP="0082621E">
      <w:pPr>
        <w:spacing w:after="0" w:line="240" w:lineRule="auto"/>
        <w:ind w:firstLine="708"/>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shd w:val="clear" w:color="auto" w:fill="FFFFFF"/>
          <w:lang w:eastAsia="ru-RU"/>
        </w:rPr>
        <w:t xml:space="preserve">(в редакции постановлений </w:t>
      </w:r>
      <w:r>
        <w:rPr>
          <w:rFonts w:ascii="Times New Roman" w:hAnsi="Times New Roman"/>
          <w:sz w:val="28"/>
        </w:rPr>
        <w:t>администрации Чайковского городского округа от 29.12.2023 №1251, от 21.05.2024 № 452, от 01.07.2025 № 618, от 12.08.2025 № 758, от 11.11.2025 № 1092, от ….)</w:t>
      </w:r>
      <w:r w:rsidR="002D10B4" w:rsidRPr="0082621E">
        <w:rPr>
          <w:rFonts w:ascii="Times New Roman" w:eastAsia="Times New Roman" w:hAnsi="Times New Roman" w:cs="Times New Roman"/>
          <w:color w:val="000000"/>
          <w:sz w:val="28"/>
          <w:szCs w:val="28"/>
          <w:lang w:eastAsia="ru-RU"/>
        </w:rPr>
        <w:br/>
      </w:r>
    </w:p>
    <w:p w:rsidR="002D10B4" w:rsidRPr="0082621E" w:rsidRDefault="002D10B4" w:rsidP="002D10B4">
      <w:pPr>
        <w:spacing w:after="0" w:line="240" w:lineRule="auto"/>
        <w:ind w:firstLine="708"/>
        <w:rPr>
          <w:rFonts w:ascii="Times New Roman" w:eastAsia="Times New Roman" w:hAnsi="Times New Roman" w:cs="Times New Roman"/>
          <w:b/>
          <w:bCs/>
          <w:color w:val="000000"/>
          <w:sz w:val="28"/>
          <w:szCs w:val="28"/>
          <w:shd w:val="clear" w:color="auto" w:fill="FFFFFF"/>
          <w:lang w:eastAsia="ru-RU"/>
        </w:rPr>
      </w:pPr>
    </w:p>
    <w:p w:rsidR="002D10B4" w:rsidRPr="0082621E" w:rsidRDefault="002D10B4" w:rsidP="002D10B4">
      <w:pPr>
        <w:spacing w:after="0" w:line="240" w:lineRule="auto"/>
        <w:ind w:firstLine="708"/>
        <w:rPr>
          <w:rFonts w:ascii="Times New Roman" w:eastAsia="Times New Roman" w:hAnsi="Times New Roman" w:cs="Times New Roman"/>
          <w:color w:val="000000"/>
          <w:sz w:val="28"/>
          <w:szCs w:val="28"/>
          <w:shd w:val="clear" w:color="auto" w:fill="FFFFFF"/>
          <w:lang w:eastAsia="ru-RU"/>
        </w:rPr>
      </w:pPr>
      <w:r w:rsidRPr="0082621E">
        <w:rPr>
          <w:rFonts w:ascii="Times New Roman" w:eastAsia="Times New Roman" w:hAnsi="Times New Roman" w:cs="Times New Roman"/>
          <w:color w:val="000000"/>
          <w:sz w:val="28"/>
          <w:szCs w:val="28"/>
          <w:lang w:eastAsia="ru-RU"/>
        </w:rPr>
        <w:br/>
      </w:r>
      <w:r w:rsidRPr="0082621E">
        <w:rPr>
          <w:rFonts w:ascii="Times New Roman" w:eastAsia="Times New Roman" w:hAnsi="Times New Roman" w:cs="Times New Roman"/>
          <w:b/>
          <w:bCs/>
          <w:color w:val="000000"/>
          <w:sz w:val="28"/>
          <w:szCs w:val="28"/>
          <w:shd w:val="clear" w:color="auto" w:fill="FFFFFF"/>
          <w:lang w:eastAsia="ru-RU"/>
        </w:rPr>
        <w:t>1.          Общие положения</w:t>
      </w:r>
      <w:r w:rsidRPr="0082621E">
        <w:rPr>
          <w:rFonts w:ascii="Times New Roman" w:eastAsia="Times New Roman" w:hAnsi="Times New Roman" w:cs="Times New Roman"/>
          <w:color w:val="000000"/>
          <w:sz w:val="28"/>
          <w:szCs w:val="28"/>
          <w:lang w:eastAsia="ru-RU"/>
        </w:rPr>
        <w:br/>
      </w:r>
      <w:r w:rsidRPr="0082621E">
        <w:rPr>
          <w:rFonts w:ascii="Times New Roman" w:eastAsia="Times New Roman" w:hAnsi="Times New Roman" w:cs="Times New Roman"/>
          <w:b/>
          <w:bCs/>
          <w:color w:val="000000"/>
          <w:sz w:val="28"/>
          <w:szCs w:val="28"/>
          <w:shd w:val="clear" w:color="auto" w:fill="FFFFFF"/>
          <w:lang w:eastAsia="ru-RU"/>
        </w:rPr>
        <w:t> </w:t>
      </w:r>
    </w:p>
    <w:p w:rsidR="002D10B4" w:rsidRPr="0082621E" w:rsidRDefault="002D10B4" w:rsidP="002D10B4">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82621E">
        <w:rPr>
          <w:rFonts w:ascii="Times New Roman" w:eastAsia="Times New Roman" w:hAnsi="Times New Roman" w:cs="Times New Roman"/>
          <w:color w:val="000000"/>
          <w:sz w:val="28"/>
          <w:szCs w:val="28"/>
          <w:shd w:val="clear" w:color="auto" w:fill="FFFFFF"/>
          <w:lang w:eastAsia="ru-RU"/>
        </w:rPr>
        <w:t>1.1.        Административный регламент предоставления муниципальной услуги «Постановка на учет и направление детей в образовательные учреждения, реализующие образовательные программы дошкольного образования» (далее – административный регламент, муниципальная услуга)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организации предоставления общедоступного и бесплатного дошкольного образования в Чайковском городском округе Пермского края  по запросу физического лица, либо его уполномоченного представителя, в пределах полномочий, установленных нормативными правовыми актами Российской Федерации, Пермского края в соответствии с требованиями Федерального закона от 27 июля 2010 г. № 210-ФЗ «Об организации предоставления государственных и муниципальных услуг». Настоящий административный регламент регулирует отношения, возникающие на основании пункта 6 части 1, части 2 статьи 9, части 4.1 статьи 67 Федерального закона от 29 декабря 2012 г. № 273-ФЗ «Об образовании в Российской Федерации».</w:t>
      </w:r>
    </w:p>
    <w:p w:rsidR="002D10B4" w:rsidRPr="0082621E" w:rsidRDefault="002D10B4" w:rsidP="002D10B4">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82621E">
        <w:rPr>
          <w:rFonts w:ascii="Times New Roman" w:eastAsia="Times New Roman" w:hAnsi="Times New Roman" w:cs="Times New Roman"/>
          <w:color w:val="000000"/>
          <w:sz w:val="28"/>
          <w:szCs w:val="28"/>
          <w:shd w:val="clear" w:color="auto" w:fill="FFFFFF"/>
          <w:lang w:eastAsia="ru-RU"/>
        </w:rPr>
        <w:t xml:space="preserve">1.2.            Муниципальная услуга предоставляется в рамках решения вопроса местного значения по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и адаптированным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w:t>
      </w:r>
      <w:r w:rsidRPr="0082621E">
        <w:rPr>
          <w:rFonts w:ascii="Times New Roman" w:eastAsia="Times New Roman" w:hAnsi="Times New Roman" w:cs="Times New Roman"/>
          <w:color w:val="000000"/>
          <w:sz w:val="28"/>
          <w:szCs w:val="28"/>
          <w:shd w:val="clear" w:color="auto" w:fill="FFFFFF"/>
          <w:lang w:eastAsia="ru-RU"/>
        </w:rPr>
        <w:lastRenderedPageBreak/>
        <w:t>программ в соответствии с федеральными государственными образовательными стандартами), установленного пунктом 13 части 1 статьи 16 Федерального закона от 6 октября 2003 г. № 131-ФЗ «Об общих принципах организации местного самоуправления в Российской Федерации».</w:t>
      </w:r>
      <w:r w:rsidRPr="0082621E">
        <w:rPr>
          <w:rFonts w:ascii="Times New Roman" w:eastAsia="Times New Roman" w:hAnsi="Times New Roman" w:cs="Times New Roman"/>
          <w:color w:val="000000"/>
          <w:sz w:val="28"/>
          <w:szCs w:val="28"/>
          <w:lang w:eastAsia="ru-RU"/>
        </w:rPr>
        <w:br/>
      </w:r>
      <w:r w:rsidRPr="0082621E">
        <w:rPr>
          <w:rFonts w:ascii="Times New Roman" w:eastAsia="Times New Roman" w:hAnsi="Times New Roman" w:cs="Times New Roman"/>
          <w:color w:val="000000"/>
          <w:sz w:val="28"/>
          <w:szCs w:val="28"/>
          <w:shd w:val="clear" w:color="auto" w:fill="FFFFFF"/>
          <w:lang w:eastAsia="ru-RU"/>
        </w:rPr>
        <w:t>Перечень адресов местонахождения, справочных телефонов, адресов официальных сайтов муниципальных образовательных учреждений, реализующих образовательные программы дошкольного образования, представлен в приложении 1 к настоящему административному регламенту.</w:t>
      </w:r>
    </w:p>
    <w:p w:rsidR="002D10B4" w:rsidRPr="0082621E" w:rsidRDefault="002D10B4" w:rsidP="002D10B4">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82621E">
        <w:rPr>
          <w:rFonts w:ascii="Times New Roman" w:eastAsia="Times New Roman" w:hAnsi="Times New Roman" w:cs="Times New Roman"/>
          <w:color w:val="000000"/>
          <w:sz w:val="28"/>
          <w:szCs w:val="28"/>
          <w:shd w:val="clear" w:color="auto" w:fill="FFFFFF"/>
          <w:lang w:eastAsia="ru-RU"/>
        </w:rPr>
        <w:t>1.3.            В качестве Заявителей выступают граждане Российской Федерации, иностранные граждане, лица без гражданства, являющиеся родителями (законными представителями) ребенка дошкольного возраста (далее – Заявитель).</w:t>
      </w:r>
    </w:p>
    <w:p w:rsidR="002D10B4" w:rsidRPr="0082621E" w:rsidRDefault="002D10B4" w:rsidP="002D10B4">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82621E">
        <w:rPr>
          <w:rFonts w:ascii="Times New Roman" w:eastAsia="Times New Roman" w:hAnsi="Times New Roman" w:cs="Times New Roman"/>
          <w:color w:val="000000"/>
          <w:sz w:val="28"/>
          <w:szCs w:val="28"/>
          <w:shd w:val="clear" w:color="auto" w:fill="FFFFFF"/>
          <w:lang w:eastAsia="ru-RU"/>
        </w:rPr>
        <w:t>Заявителем на получение муниципальной услуги посредством федеральной государственной информационной системы «Единый портал государственных и муниципальных услуг (функций)» (ЕПГУ) (http://www.gosuslugi.ru/</w:t>
      </w:r>
      <w:r w:rsidRPr="0082621E">
        <w:rPr>
          <w:rFonts w:ascii="Times New Roman" w:eastAsia="Times New Roman" w:hAnsi="Times New Roman" w:cs="Times New Roman"/>
          <w:color w:val="000000"/>
          <w:sz w:val="28"/>
          <w:szCs w:val="28"/>
          <w:u w:val="single"/>
          <w:shd w:val="clear" w:color="auto" w:fill="FFFFFF"/>
          <w:lang w:eastAsia="ru-RU"/>
        </w:rPr>
        <w:t>)  </w:t>
      </w:r>
      <w:r w:rsidRPr="0082621E">
        <w:rPr>
          <w:rFonts w:ascii="Times New Roman" w:eastAsia="Times New Roman" w:hAnsi="Times New Roman" w:cs="Times New Roman"/>
          <w:color w:val="000000"/>
          <w:sz w:val="28"/>
          <w:szCs w:val="28"/>
          <w:shd w:val="clear" w:color="auto" w:fill="FFFFFF"/>
          <w:lang w:eastAsia="ru-RU"/>
        </w:rPr>
        <w:t>и/ или региональных порталов государственных и муниципальных услуг (функций) (РПГУ) является родитель (законный представитель) ребенка, завершивший прохождение регистрации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(ЕСИА)».</w:t>
      </w:r>
    </w:p>
    <w:p w:rsidR="002D10B4" w:rsidRPr="0082621E" w:rsidRDefault="002D10B4" w:rsidP="002D10B4">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82621E">
        <w:rPr>
          <w:rFonts w:ascii="Times New Roman" w:eastAsia="Times New Roman" w:hAnsi="Times New Roman" w:cs="Times New Roman"/>
          <w:color w:val="000000"/>
          <w:sz w:val="28"/>
          <w:szCs w:val="28"/>
          <w:shd w:val="clear" w:color="auto" w:fill="FFFFFF"/>
          <w:lang w:eastAsia="ru-RU"/>
        </w:rPr>
        <w:t>1.4.            От имени Заявителя могут выступать лица, имеющие право в соответствии с законодательством Российской Федерации представлять интересы Заявителя, либо лица, уполномоченные Заявителем в порядке, установленном законодательством Российской Федерации (далее – представитель Заявителя).</w:t>
      </w:r>
    </w:p>
    <w:p w:rsidR="002D10B4" w:rsidRPr="0082621E" w:rsidRDefault="002D10B4" w:rsidP="002D10B4">
      <w:pPr>
        <w:spacing w:after="0" w:line="240" w:lineRule="auto"/>
        <w:ind w:firstLine="708"/>
        <w:rPr>
          <w:rFonts w:ascii="Times New Roman" w:eastAsia="Times New Roman" w:hAnsi="Times New Roman" w:cs="Times New Roman"/>
          <w:color w:val="000000"/>
          <w:sz w:val="28"/>
          <w:szCs w:val="28"/>
          <w:shd w:val="clear" w:color="auto" w:fill="FFFFFF"/>
          <w:lang w:eastAsia="ru-RU"/>
        </w:rPr>
      </w:pPr>
      <w:r w:rsidRPr="0082621E">
        <w:rPr>
          <w:rFonts w:ascii="Times New Roman" w:eastAsia="Times New Roman" w:hAnsi="Times New Roman" w:cs="Times New Roman"/>
          <w:color w:val="000000"/>
          <w:sz w:val="28"/>
          <w:szCs w:val="28"/>
          <w:shd w:val="clear" w:color="auto" w:fill="FFFFFF"/>
          <w:lang w:eastAsia="ru-RU"/>
        </w:rPr>
        <w:t xml:space="preserve">1.5.        Управление образования администрации Чайковского городского округа (далее – Управление образования, орган, предоставляющий муниципальную услугу), расположено по адресу: 617760, Пермский край, </w:t>
      </w:r>
      <w:proofErr w:type="spellStart"/>
      <w:r w:rsidRPr="0082621E">
        <w:rPr>
          <w:rFonts w:ascii="Times New Roman" w:eastAsia="Times New Roman" w:hAnsi="Times New Roman" w:cs="Times New Roman"/>
          <w:color w:val="000000"/>
          <w:sz w:val="28"/>
          <w:szCs w:val="28"/>
          <w:shd w:val="clear" w:color="auto" w:fill="FFFFFF"/>
          <w:lang w:eastAsia="ru-RU"/>
        </w:rPr>
        <w:t>г.Чайковский</w:t>
      </w:r>
      <w:proofErr w:type="spellEnd"/>
      <w:r w:rsidRPr="0082621E">
        <w:rPr>
          <w:rFonts w:ascii="Times New Roman" w:eastAsia="Times New Roman" w:hAnsi="Times New Roman" w:cs="Times New Roman"/>
          <w:color w:val="000000"/>
          <w:sz w:val="28"/>
          <w:szCs w:val="28"/>
          <w:shd w:val="clear" w:color="auto" w:fill="FFFFFF"/>
          <w:lang w:eastAsia="ru-RU"/>
        </w:rPr>
        <w:t>, улица Горького, дом 22.</w:t>
      </w:r>
      <w:r w:rsidRPr="0082621E">
        <w:rPr>
          <w:rFonts w:ascii="Times New Roman" w:eastAsia="Times New Roman" w:hAnsi="Times New Roman" w:cs="Times New Roman"/>
          <w:color w:val="000000"/>
          <w:sz w:val="28"/>
          <w:szCs w:val="28"/>
          <w:lang w:eastAsia="ru-RU"/>
        </w:rPr>
        <w:br/>
      </w:r>
      <w:r w:rsidRPr="0082621E">
        <w:rPr>
          <w:rFonts w:ascii="Times New Roman" w:eastAsia="Times New Roman" w:hAnsi="Times New Roman" w:cs="Times New Roman"/>
          <w:color w:val="000000"/>
          <w:sz w:val="28"/>
          <w:szCs w:val="28"/>
          <w:shd w:val="clear" w:color="auto" w:fill="FFFFFF"/>
          <w:lang w:eastAsia="ru-RU"/>
        </w:rPr>
        <w:t>График работы:</w:t>
      </w:r>
      <w:r w:rsidRPr="0082621E">
        <w:rPr>
          <w:rFonts w:ascii="Times New Roman" w:eastAsia="Times New Roman" w:hAnsi="Times New Roman" w:cs="Times New Roman"/>
          <w:color w:val="000000"/>
          <w:sz w:val="28"/>
          <w:szCs w:val="28"/>
          <w:lang w:eastAsia="ru-RU"/>
        </w:rPr>
        <w:br/>
      </w:r>
      <w:r w:rsidRPr="0082621E">
        <w:rPr>
          <w:rFonts w:ascii="Times New Roman" w:eastAsia="Times New Roman" w:hAnsi="Times New Roman" w:cs="Times New Roman"/>
          <w:color w:val="000000"/>
          <w:sz w:val="28"/>
          <w:szCs w:val="28"/>
          <w:shd w:val="clear" w:color="auto" w:fill="FFFFFF"/>
          <w:lang w:eastAsia="ru-RU"/>
        </w:rPr>
        <w:t>понедельник – четверг: с 08.30 до 17.45 часов;</w:t>
      </w:r>
      <w:r w:rsidRPr="0082621E">
        <w:rPr>
          <w:rFonts w:ascii="Times New Roman" w:eastAsia="Times New Roman" w:hAnsi="Times New Roman" w:cs="Times New Roman"/>
          <w:color w:val="000000"/>
          <w:sz w:val="28"/>
          <w:szCs w:val="28"/>
          <w:lang w:eastAsia="ru-RU"/>
        </w:rPr>
        <w:br/>
      </w:r>
      <w:r w:rsidRPr="0082621E">
        <w:rPr>
          <w:rFonts w:ascii="Times New Roman" w:eastAsia="Times New Roman" w:hAnsi="Times New Roman" w:cs="Times New Roman"/>
          <w:color w:val="000000"/>
          <w:sz w:val="28"/>
          <w:szCs w:val="28"/>
          <w:shd w:val="clear" w:color="auto" w:fill="FFFFFF"/>
          <w:lang w:eastAsia="ru-RU"/>
        </w:rPr>
        <w:t>пятница: с 08.30 до 16.30 часов;</w:t>
      </w:r>
      <w:r w:rsidRPr="0082621E">
        <w:rPr>
          <w:rFonts w:ascii="Times New Roman" w:eastAsia="Times New Roman" w:hAnsi="Times New Roman" w:cs="Times New Roman"/>
          <w:color w:val="000000"/>
          <w:sz w:val="28"/>
          <w:szCs w:val="28"/>
          <w:lang w:eastAsia="ru-RU"/>
        </w:rPr>
        <w:br/>
      </w:r>
      <w:r w:rsidRPr="0082621E">
        <w:rPr>
          <w:rFonts w:ascii="Times New Roman" w:eastAsia="Times New Roman" w:hAnsi="Times New Roman" w:cs="Times New Roman"/>
          <w:color w:val="000000"/>
          <w:sz w:val="28"/>
          <w:szCs w:val="28"/>
          <w:shd w:val="clear" w:color="auto" w:fill="FFFFFF"/>
          <w:lang w:eastAsia="ru-RU"/>
        </w:rPr>
        <w:t>перерыв на обед: с 13.00 до 14.00 часов;</w:t>
      </w:r>
      <w:r w:rsidRPr="0082621E">
        <w:rPr>
          <w:rFonts w:ascii="Times New Roman" w:eastAsia="Times New Roman" w:hAnsi="Times New Roman" w:cs="Times New Roman"/>
          <w:color w:val="000000"/>
          <w:sz w:val="28"/>
          <w:szCs w:val="28"/>
          <w:lang w:eastAsia="ru-RU"/>
        </w:rPr>
        <w:br/>
      </w:r>
      <w:r w:rsidRPr="0082621E">
        <w:rPr>
          <w:rFonts w:ascii="Times New Roman" w:eastAsia="Times New Roman" w:hAnsi="Times New Roman" w:cs="Times New Roman"/>
          <w:color w:val="000000"/>
          <w:sz w:val="28"/>
          <w:szCs w:val="28"/>
          <w:shd w:val="clear" w:color="auto" w:fill="FFFFFF"/>
          <w:lang w:eastAsia="ru-RU"/>
        </w:rPr>
        <w:t>суббота, воскресенье - выходные дни.</w:t>
      </w:r>
      <w:r w:rsidRPr="0082621E">
        <w:rPr>
          <w:rFonts w:ascii="Times New Roman" w:eastAsia="Times New Roman" w:hAnsi="Times New Roman" w:cs="Times New Roman"/>
          <w:color w:val="000000"/>
          <w:sz w:val="28"/>
          <w:szCs w:val="28"/>
          <w:lang w:eastAsia="ru-RU"/>
        </w:rPr>
        <w:br/>
      </w:r>
      <w:r w:rsidRPr="0082621E">
        <w:rPr>
          <w:rFonts w:ascii="Times New Roman" w:eastAsia="Times New Roman" w:hAnsi="Times New Roman" w:cs="Times New Roman"/>
          <w:color w:val="000000"/>
          <w:sz w:val="28"/>
          <w:szCs w:val="28"/>
          <w:shd w:val="clear" w:color="auto" w:fill="FFFFFF"/>
          <w:lang w:eastAsia="ru-RU"/>
        </w:rPr>
        <w:t>Справочный телефон: 8 (34241) 3-35-77.</w:t>
      </w:r>
      <w:r w:rsidRPr="0082621E">
        <w:rPr>
          <w:rFonts w:ascii="Times New Roman" w:eastAsia="Times New Roman" w:hAnsi="Times New Roman" w:cs="Times New Roman"/>
          <w:color w:val="000000"/>
          <w:sz w:val="28"/>
          <w:szCs w:val="28"/>
          <w:lang w:eastAsia="ru-RU"/>
        </w:rPr>
        <w:br/>
      </w:r>
      <w:r w:rsidRPr="0082621E">
        <w:rPr>
          <w:rFonts w:ascii="Times New Roman" w:eastAsia="Times New Roman" w:hAnsi="Times New Roman" w:cs="Times New Roman"/>
          <w:color w:val="000000"/>
          <w:sz w:val="28"/>
          <w:szCs w:val="28"/>
          <w:shd w:val="clear" w:color="auto" w:fill="FFFFFF"/>
          <w:lang w:eastAsia="ru-RU"/>
        </w:rPr>
        <w:t>Адрес официального сайта Управления образования в сети Интернет (далее – официальный сайт), содержащего информацию о порядке предоставления муниципальной услуги: </w:t>
      </w:r>
      <w:r w:rsidRPr="0082621E">
        <w:rPr>
          <w:rFonts w:ascii="Times New Roman" w:eastAsia="Times New Roman" w:hAnsi="Times New Roman" w:cs="Times New Roman"/>
          <w:color w:val="000000"/>
          <w:sz w:val="28"/>
          <w:szCs w:val="28"/>
          <w:u w:val="single"/>
          <w:shd w:val="clear" w:color="auto" w:fill="FFFFFF"/>
          <w:lang w:eastAsia="ru-RU"/>
        </w:rPr>
        <w:t>http://uprobr.my1.ru.</w:t>
      </w:r>
      <w:r w:rsidRPr="0082621E">
        <w:rPr>
          <w:rFonts w:ascii="Times New Roman" w:eastAsia="Times New Roman" w:hAnsi="Times New Roman" w:cs="Times New Roman"/>
          <w:color w:val="000000"/>
          <w:sz w:val="28"/>
          <w:szCs w:val="28"/>
          <w:lang w:eastAsia="ru-RU"/>
        </w:rPr>
        <w:br/>
      </w:r>
      <w:r w:rsidRPr="0082621E">
        <w:rPr>
          <w:rFonts w:ascii="Times New Roman" w:eastAsia="Times New Roman" w:hAnsi="Times New Roman" w:cs="Times New Roman"/>
          <w:color w:val="000000"/>
          <w:sz w:val="28"/>
          <w:szCs w:val="28"/>
          <w:shd w:val="clear" w:color="auto" w:fill="FFFFFF"/>
          <w:lang w:eastAsia="ru-RU"/>
        </w:rPr>
        <w:t>Адрес федеральной государственной информационной системы «Единый портал государственных и муниципальных услуг (функций)»: http://www.gosuslugi.ru/ (далее – Единый портал при наличии технической возможности).</w:t>
      </w:r>
      <w:r w:rsidRPr="0082621E">
        <w:rPr>
          <w:rFonts w:ascii="Times New Roman" w:eastAsia="Times New Roman" w:hAnsi="Times New Roman" w:cs="Times New Roman"/>
          <w:color w:val="000000"/>
          <w:sz w:val="28"/>
          <w:szCs w:val="28"/>
          <w:lang w:eastAsia="ru-RU"/>
        </w:rPr>
        <w:br/>
      </w:r>
      <w:r w:rsidRPr="0082621E">
        <w:rPr>
          <w:rFonts w:ascii="Times New Roman" w:eastAsia="Times New Roman" w:hAnsi="Times New Roman" w:cs="Times New Roman"/>
          <w:color w:val="000000"/>
          <w:sz w:val="28"/>
          <w:szCs w:val="28"/>
          <w:shd w:val="clear" w:color="auto" w:fill="FFFFFF"/>
          <w:lang w:eastAsia="ru-RU"/>
        </w:rPr>
        <w:lastRenderedPageBreak/>
        <w:t xml:space="preserve">Адрес электронной почты для направления обращений по вопросам предоставления муниципальной услуги: </w:t>
      </w:r>
      <w:hyperlink r:id="rId6" w:history="1">
        <w:r w:rsidRPr="0082621E">
          <w:rPr>
            <w:rStyle w:val="a3"/>
            <w:rFonts w:ascii="Times New Roman" w:eastAsia="Times New Roman" w:hAnsi="Times New Roman" w:cs="Times New Roman"/>
            <w:sz w:val="28"/>
            <w:szCs w:val="28"/>
            <w:shd w:val="clear" w:color="auto" w:fill="FFFFFF"/>
            <w:lang w:eastAsia="ru-RU"/>
          </w:rPr>
          <w:t>obr@chaykovsky.permkrai.ru</w:t>
        </w:r>
      </w:hyperlink>
      <w:r w:rsidRPr="0082621E">
        <w:rPr>
          <w:rFonts w:ascii="Times New Roman" w:eastAsia="Times New Roman" w:hAnsi="Times New Roman" w:cs="Times New Roman"/>
          <w:color w:val="000000"/>
          <w:sz w:val="28"/>
          <w:szCs w:val="28"/>
          <w:shd w:val="clear" w:color="auto" w:fill="FFFFFF"/>
          <w:lang w:eastAsia="ru-RU"/>
        </w:rPr>
        <w:t>.</w:t>
      </w:r>
    </w:p>
    <w:p w:rsidR="002D10B4" w:rsidRPr="0082621E" w:rsidRDefault="002D10B4" w:rsidP="002D10B4">
      <w:pPr>
        <w:spacing w:after="0" w:line="240" w:lineRule="auto"/>
        <w:ind w:firstLine="708"/>
        <w:jc w:val="both"/>
        <w:rPr>
          <w:rFonts w:ascii="Times New Roman" w:eastAsia="Times New Roman" w:hAnsi="Times New Roman" w:cs="Times New Roman"/>
          <w:sz w:val="28"/>
          <w:szCs w:val="28"/>
          <w:lang w:eastAsia="ru-RU"/>
        </w:rPr>
      </w:pPr>
      <w:r w:rsidRPr="0082621E">
        <w:rPr>
          <w:rFonts w:ascii="Times New Roman" w:eastAsia="Times New Roman" w:hAnsi="Times New Roman" w:cs="Times New Roman"/>
          <w:color w:val="000000"/>
          <w:sz w:val="28"/>
          <w:szCs w:val="28"/>
          <w:shd w:val="clear" w:color="auto" w:fill="FFFFFF"/>
          <w:lang w:eastAsia="ru-RU"/>
        </w:rPr>
        <w:t>1.6.        Заявитель (представитель Заявителя) вправе получить муниципальную услугу через государственное бюджетное учреждение Пермского края «Пермский краевой многофункциональный центр предоставления государственных и муниципальных услуг» (далее - МФЦ) в соответствии с соглашением о взаимодействии, заключенным между МФЦ и администрацией Чайковского городского округа (далее – соглашение о взаимодействии), с момента вступления в силу соглашения о взаимодействии.</w:t>
      </w:r>
    </w:p>
    <w:p w:rsidR="002D10B4" w:rsidRPr="0082621E" w:rsidRDefault="002D10B4" w:rsidP="002D10B4">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Заявителю (представителю заявителя) обеспечивается возможность предоставления нескольких государственных и (или) муниципальных услуг в МФЦ в соответствии со статьей 15.1 Федерального закона № 210-ФЗ (далее – комплексный запрос).</w:t>
      </w:r>
    </w:p>
    <w:p w:rsidR="002D10B4" w:rsidRPr="0082621E" w:rsidRDefault="002D10B4" w:rsidP="002D10B4">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Информация о месте нахождения, справочных телефонах и графиках работы филиалов МФЦ содержится на официальном сайте МФЦ: http://mfc-perm.ru</w:t>
      </w:r>
      <w:r w:rsidRPr="0082621E">
        <w:rPr>
          <w:rFonts w:ascii="Times New Roman" w:eastAsia="Times New Roman" w:hAnsi="Times New Roman" w:cs="Times New Roman"/>
          <w:color w:val="000000"/>
          <w:sz w:val="28"/>
          <w:szCs w:val="28"/>
          <w:u w:val="single"/>
          <w:lang w:eastAsia="ru-RU"/>
        </w:rPr>
        <w:t>/.</w:t>
      </w:r>
    </w:p>
    <w:p w:rsidR="002D10B4" w:rsidRPr="0082621E" w:rsidRDefault="002D10B4" w:rsidP="002D10B4">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1.7.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предоставляется:</w:t>
      </w:r>
    </w:p>
    <w:p w:rsidR="00C95E15" w:rsidRDefault="002D10B4" w:rsidP="002D10B4">
      <w:pPr>
        <w:shd w:val="clear" w:color="auto" w:fill="FFFFFF"/>
        <w:spacing w:after="0" w:line="240" w:lineRule="auto"/>
        <w:ind w:firstLine="708"/>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br/>
        <w:t>на информационных стендах в здании Управления образования;</w:t>
      </w:r>
      <w:r w:rsidRPr="0082621E">
        <w:rPr>
          <w:rFonts w:ascii="Times New Roman" w:eastAsia="Times New Roman" w:hAnsi="Times New Roman" w:cs="Times New Roman"/>
          <w:color w:val="000000"/>
          <w:sz w:val="28"/>
          <w:szCs w:val="28"/>
          <w:lang w:eastAsia="ru-RU"/>
        </w:rPr>
        <w:br/>
        <w:t>на официальном сайте Управления образования;</w:t>
      </w:r>
      <w:r w:rsidRPr="0082621E">
        <w:rPr>
          <w:rFonts w:ascii="Times New Roman" w:eastAsia="Times New Roman" w:hAnsi="Times New Roman" w:cs="Times New Roman"/>
          <w:color w:val="000000"/>
          <w:sz w:val="28"/>
          <w:szCs w:val="28"/>
          <w:lang w:eastAsia="ru-RU"/>
        </w:rPr>
        <w:br/>
        <w:t>на Едином портале;</w:t>
      </w:r>
      <w:r w:rsidRPr="0082621E">
        <w:rPr>
          <w:rFonts w:ascii="Times New Roman" w:eastAsia="Times New Roman" w:hAnsi="Times New Roman" w:cs="Times New Roman"/>
          <w:color w:val="000000"/>
          <w:sz w:val="28"/>
          <w:szCs w:val="28"/>
          <w:lang w:eastAsia="ru-RU"/>
        </w:rPr>
        <w:br/>
        <w:t>посредством публикации в средствах массовой информации, издания информационных материалов (брошюр и буклетов);</w:t>
      </w:r>
      <w:r w:rsidRPr="0082621E">
        <w:rPr>
          <w:rFonts w:ascii="Times New Roman" w:eastAsia="Times New Roman" w:hAnsi="Times New Roman" w:cs="Times New Roman"/>
          <w:color w:val="000000"/>
          <w:sz w:val="28"/>
          <w:szCs w:val="28"/>
          <w:lang w:eastAsia="ru-RU"/>
        </w:rPr>
        <w:br/>
        <w:t>посредством размещения в открытой и доступной форме в информационно-телекоммуникационной сети «Интернет»;</w:t>
      </w:r>
      <w:r w:rsidRPr="0082621E">
        <w:rPr>
          <w:rFonts w:ascii="Times New Roman" w:eastAsia="Times New Roman" w:hAnsi="Times New Roman" w:cs="Times New Roman"/>
          <w:color w:val="000000"/>
          <w:sz w:val="28"/>
          <w:szCs w:val="28"/>
          <w:lang w:eastAsia="ru-RU"/>
        </w:rPr>
        <w:br/>
        <w:t>посредством электронной почты, почты общего пользования (почтовой связи);</w:t>
      </w:r>
      <w:r w:rsidRPr="0082621E">
        <w:rPr>
          <w:rFonts w:ascii="Times New Roman" w:eastAsia="Times New Roman" w:hAnsi="Times New Roman" w:cs="Times New Roman"/>
          <w:color w:val="000000"/>
          <w:sz w:val="28"/>
          <w:szCs w:val="28"/>
          <w:lang w:eastAsia="ru-RU"/>
        </w:rPr>
        <w:br/>
        <w:t>с использованием средств телефонной связи;</w:t>
      </w:r>
      <w:r w:rsidRPr="0082621E">
        <w:rPr>
          <w:rFonts w:ascii="Times New Roman" w:eastAsia="Times New Roman" w:hAnsi="Times New Roman" w:cs="Times New Roman"/>
          <w:color w:val="000000"/>
          <w:sz w:val="28"/>
          <w:szCs w:val="28"/>
          <w:lang w:eastAsia="ru-RU"/>
        </w:rPr>
        <w:br/>
        <w:t>при личном обращении в Управление образования</w:t>
      </w:r>
      <w:r w:rsidR="00C95E15">
        <w:rPr>
          <w:rFonts w:ascii="Times New Roman" w:eastAsia="Times New Roman" w:hAnsi="Times New Roman" w:cs="Times New Roman"/>
          <w:color w:val="000000"/>
          <w:sz w:val="28"/>
          <w:szCs w:val="28"/>
          <w:lang w:eastAsia="ru-RU"/>
        </w:rPr>
        <w:t>;</w:t>
      </w:r>
    </w:p>
    <w:p w:rsidR="002D10B4" w:rsidRPr="0082621E" w:rsidRDefault="00C95E15" w:rsidP="00C95E15">
      <w:pPr>
        <w:shd w:val="clear" w:color="auto" w:fill="FFFFFF"/>
        <w:spacing w:after="0" w:line="240" w:lineRule="auto"/>
        <w:rPr>
          <w:rFonts w:ascii="Times New Roman" w:eastAsia="Times New Roman" w:hAnsi="Times New Roman" w:cs="Times New Roman"/>
          <w:color w:val="000000"/>
          <w:sz w:val="28"/>
          <w:szCs w:val="28"/>
          <w:lang w:eastAsia="ru-RU"/>
        </w:rPr>
      </w:pPr>
      <w:bookmarkStart w:id="0" w:name="_GoBack"/>
      <w:bookmarkEnd w:id="0"/>
      <w:r>
        <w:rPr>
          <w:rFonts w:ascii="Times New Roman" w:hAnsi="Times New Roman"/>
          <w:spacing w:val="1"/>
          <w:sz w:val="28"/>
        </w:rPr>
        <w:t>и</w:t>
      </w:r>
      <w:r w:rsidRPr="003E102C">
        <w:rPr>
          <w:rFonts w:ascii="Times New Roman" w:hAnsi="Times New Roman"/>
          <w:spacing w:val="1"/>
          <w:sz w:val="28"/>
        </w:rPr>
        <w:t xml:space="preserve">нформирование о возможности получения муниципальной услуги может осуществляться в </w:t>
      </w:r>
      <w:proofErr w:type="spellStart"/>
      <w:r w:rsidRPr="003E102C">
        <w:rPr>
          <w:rFonts w:ascii="Times New Roman" w:hAnsi="Times New Roman"/>
          <w:spacing w:val="1"/>
          <w:sz w:val="28"/>
        </w:rPr>
        <w:t>проактивном</w:t>
      </w:r>
      <w:proofErr w:type="spellEnd"/>
      <w:r w:rsidRPr="003E102C">
        <w:rPr>
          <w:rFonts w:ascii="Times New Roman" w:hAnsi="Times New Roman"/>
          <w:spacing w:val="1"/>
          <w:sz w:val="28"/>
        </w:rPr>
        <w:t xml:space="preserve"> режиме с использованием Государственной электронной почтовой системы</w:t>
      </w:r>
      <w:r w:rsidR="002D10B4" w:rsidRPr="0082621E">
        <w:rPr>
          <w:rFonts w:ascii="Times New Roman" w:eastAsia="Times New Roman" w:hAnsi="Times New Roman" w:cs="Times New Roman"/>
          <w:color w:val="000000"/>
          <w:sz w:val="28"/>
          <w:szCs w:val="28"/>
          <w:lang w:eastAsia="ru-RU"/>
        </w:rPr>
        <w:t>.</w:t>
      </w:r>
    </w:p>
    <w:p w:rsidR="002D10B4" w:rsidRPr="0082621E" w:rsidRDefault="002D10B4" w:rsidP="002D10B4">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1.8.            Заявитель (представитель Заявителя) имеет право на получение информации о ходе предоставления муниципальной услуги с использованием средств телефонной связи, электронной почты, Единого портала при наличии технической возможности.</w:t>
      </w:r>
    </w:p>
    <w:p w:rsidR="002D10B4" w:rsidRPr="0082621E" w:rsidRDefault="002D10B4" w:rsidP="002D10B4">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Информирование осуществляется по вопросам, касающимся:</w:t>
      </w:r>
    </w:p>
    <w:p w:rsidR="002D10B4" w:rsidRPr="0082621E" w:rsidRDefault="002D10B4" w:rsidP="002D10B4">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способов подачи заявления о предоставлении муниципальной услуги;</w:t>
      </w:r>
      <w:r w:rsidRPr="0082621E">
        <w:rPr>
          <w:rFonts w:ascii="Times New Roman" w:eastAsia="Times New Roman" w:hAnsi="Times New Roman" w:cs="Times New Roman"/>
          <w:color w:val="000000"/>
          <w:sz w:val="28"/>
          <w:szCs w:val="28"/>
          <w:lang w:eastAsia="ru-RU"/>
        </w:rPr>
        <w:br/>
        <w:t>справочной информации о работе органа, предоставляющего муниципальную услугу, МФЦ;</w:t>
      </w:r>
    </w:p>
    <w:p w:rsidR="002D10B4" w:rsidRPr="0082621E" w:rsidRDefault="002D10B4" w:rsidP="002D10B4">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документов, необходимых для предоставления муниципальной услуги и услуг, которые включены в перечень услуг, необходимых и обязательных для предоставления муниципальной услуги;</w:t>
      </w:r>
    </w:p>
    <w:p w:rsidR="002D10B4" w:rsidRPr="0082621E" w:rsidRDefault="002D10B4" w:rsidP="002D10B4">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lastRenderedPageBreak/>
        <w:t>порядка и сроков предоставления муниципальной услуги;</w:t>
      </w:r>
      <w:r w:rsidRPr="0082621E">
        <w:rPr>
          <w:rFonts w:ascii="Times New Roman" w:eastAsia="Times New Roman" w:hAnsi="Times New Roman" w:cs="Times New Roman"/>
          <w:color w:val="000000"/>
          <w:sz w:val="28"/>
          <w:szCs w:val="28"/>
          <w:lang w:eastAsia="ru-RU"/>
        </w:rPr>
        <w:br/>
        <w:t>порядка получения сведений о ходе рассмотрения заявления о предоставлении муниципальной услуги;</w:t>
      </w:r>
    </w:p>
    <w:p w:rsidR="002D10B4" w:rsidRPr="0082621E" w:rsidRDefault="002D10B4" w:rsidP="002D10B4">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285B46" w:rsidRPr="0082621E" w:rsidRDefault="002D10B4" w:rsidP="002D10B4">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Получение информации по вопросам предоставления муниципальной услуги и услуг, которые включены в перечень услуг, необходимых и обязательных для предоставления муниципальной ус</w:t>
      </w:r>
      <w:r w:rsidR="00285B46" w:rsidRPr="0082621E">
        <w:rPr>
          <w:rFonts w:ascii="Times New Roman" w:eastAsia="Times New Roman" w:hAnsi="Times New Roman" w:cs="Times New Roman"/>
          <w:color w:val="000000"/>
          <w:sz w:val="28"/>
          <w:szCs w:val="28"/>
          <w:lang w:eastAsia="ru-RU"/>
        </w:rPr>
        <w:t>луги, осуществляется бесплатно.</w:t>
      </w:r>
    </w:p>
    <w:p w:rsidR="00285B46" w:rsidRPr="0082621E" w:rsidRDefault="002D10B4" w:rsidP="002D10B4">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На Едином портале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w:t>
      </w:r>
      <w:r w:rsidR="00285B46" w:rsidRPr="0082621E">
        <w:rPr>
          <w:rFonts w:ascii="Times New Roman" w:eastAsia="Times New Roman" w:hAnsi="Times New Roman" w:cs="Times New Roman"/>
          <w:color w:val="000000"/>
          <w:sz w:val="28"/>
          <w:szCs w:val="28"/>
          <w:lang w:eastAsia="ru-RU"/>
        </w:rPr>
        <w:t>я 2011 г. № 861.</w:t>
      </w:r>
    </w:p>
    <w:p w:rsidR="00285B46" w:rsidRPr="0082621E" w:rsidRDefault="002D10B4" w:rsidP="002D10B4">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Доступ к информации о сроках, порядке предоставления муниципальной услуги и документах, необходимых для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w:t>
      </w:r>
      <w:r w:rsidR="00285B46" w:rsidRPr="0082621E">
        <w:rPr>
          <w:rFonts w:ascii="Times New Roman" w:eastAsia="Times New Roman" w:hAnsi="Times New Roman" w:cs="Times New Roman"/>
          <w:color w:val="000000"/>
          <w:sz w:val="28"/>
          <w:szCs w:val="28"/>
          <w:lang w:eastAsia="ru-RU"/>
        </w:rPr>
        <w:t>авление им персональных данных.</w:t>
      </w:r>
    </w:p>
    <w:p w:rsidR="00285B46" w:rsidRPr="0082621E" w:rsidRDefault="002D10B4" w:rsidP="002D10B4">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1.9. На официальном сайте Управления образования, информационных стендах в здании Управления образования размещается с</w:t>
      </w:r>
      <w:r w:rsidR="00285B46" w:rsidRPr="0082621E">
        <w:rPr>
          <w:rFonts w:ascii="Times New Roman" w:eastAsia="Times New Roman" w:hAnsi="Times New Roman" w:cs="Times New Roman"/>
          <w:color w:val="000000"/>
          <w:sz w:val="28"/>
          <w:szCs w:val="28"/>
          <w:lang w:eastAsia="ru-RU"/>
        </w:rPr>
        <w:t>ледующая справочная информация:</w:t>
      </w:r>
    </w:p>
    <w:p w:rsidR="00285B46" w:rsidRPr="0082621E" w:rsidRDefault="002D10B4" w:rsidP="002D10B4">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извлечения из нормативных правовых актов, содержащих нормы, регламентирующие деятельность по предо</w:t>
      </w:r>
      <w:r w:rsidR="00285B46" w:rsidRPr="0082621E">
        <w:rPr>
          <w:rFonts w:ascii="Times New Roman" w:eastAsia="Times New Roman" w:hAnsi="Times New Roman" w:cs="Times New Roman"/>
          <w:color w:val="000000"/>
          <w:sz w:val="28"/>
          <w:szCs w:val="28"/>
          <w:lang w:eastAsia="ru-RU"/>
        </w:rPr>
        <w:t>ставлению муниципальной услуги;</w:t>
      </w:r>
    </w:p>
    <w:p w:rsidR="00285B46" w:rsidRPr="0082621E" w:rsidRDefault="002D10B4" w:rsidP="002D10B4">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извлечения из текст</w:t>
      </w:r>
      <w:r w:rsidR="00285B46" w:rsidRPr="0082621E">
        <w:rPr>
          <w:rFonts w:ascii="Times New Roman" w:eastAsia="Times New Roman" w:hAnsi="Times New Roman" w:cs="Times New Roman"/>
          <w:color w:val="000000"/>
          <w:sz w:val="28"/>
          <w:szCs w:val="28"/>
          <w:lang w:eastAsia="ru-RU"/>
        </w:rPr>
        <w:t>а административного регламента;</w:t>
      </w:r>
    </w:p>
    <w:p w:rsidR="00285B46" w:rsidRPr="0082621E" w:rsidRDefault="002D10B4" w:rsidP="002D10B4">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блок-схема предо</w:t>
      </w:r>
      <w:r w:rsidR="00285B46" w:rsidRPr="0082621E">
        <w:rPr>
          <w:rFonts w:ascii="Times New Roman" w:eastAsia="Times New Roman" w:hAnsi="Times New Roman" w:cs="Times New Roman"/>
          <w:color w:val="000000"/>
          <w:sz w:val="28"/>
          <w:szCs w:val="28"/>
          <w:lang w:eastAsia="ru-RU"/>
        </w:rPr>
        <w:t>ставления муниципальной услуги;</w:t>
      </w:r>
    </w:p>
    <w:p w:rsidR="00285B46" w:rsidRPr="0082621E" w:rsidRDefault="002D10B4" w:rsidP="002D10B4">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перечни документов, необходимых для </w:t>
      </w:r>
      <w:r w:rsidR="00285B46" w:rsidRPr="0082621E">
        <w:rPr>
          <w:rFonts w:ascii="Times New Roman" w:eastAsia="Times New Roman" w:hAnsi="Times New Roman" w:cs="Times New Roman"/>
          <w:color w:val="000000"/>
          <w:sz w:val="28"/>
          <w:szCs w:val="28"/>
          <w:lang w:eastAsia="ru-RU"/>
        </w:rPr>
        <w:t>получения муниципальной услуги;</w:t>
      </w:r>
    </w:p>
    <w:p w:rsidR="00285B46" w:rsidRPr="0082621E" w:rsidRDefault="002D10B4" w:rsidP="002D10B4">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перечень услуг, которые являются необходимыми и обязатель</w:t>
      </w:r>
      <w:r w:rsidR="00285B46" w:rsidRPr="0082621E">
        <w:rPr>
          <w:rFonts w:ascii="Times New Roman" w:eastAsia="Times New Roman" w:hAnsi="Times New Roman" w:cs="Times New Roman"/>
          <w:color w:val="000000"/>
          <w:sz w:val="28"/>
          <w:szCs w:val="28"/>
          <w:lang w:eastAsia="ru-RU"/>
        </w:rPr>
        <w:t>ными для предоставления услуги;</w:t>
      </w:r>
    </w:p>
    <w:p w:rsidR="00285B46" w:rsidRPr="0082621E" w:rsidRDefault="002D10B4" w:rsidP="002D10B4">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образцы оформления документов, необходимых для получения муниципаль</w:t>
      </w:r>
      <w:r w:rsidR="00285B46" w:rsidRPr="0082621E">
        <w:rPr>
          <w:rFonts w:ascii="Times New Roman" w:eastAsia="Times New Roman" w:hAnsi="Times New Roman" w:cs="Times New Roman"/>
          <w:color w:val="000000"/>
          <w:sz w:val="28"/>
          <w:szCs w:val="28"/>
          <w:lang w:eastAsia="ru-RU"/>
        </w:rPr>
        <w:t>ной услуги, и требования к ним;</w:t>
      </w:r>
    </w:p>
    <w:p w:rsidR="00285B46" w:rsidRPr="0082621E" w:rsidRDefault="002D10B4" w:rsidP="002D10B4">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информация о местонахождении, справочных телефонах, адресе официального сайта и электронной почты, графике работы</w:t>
      </w:r>
      <w:r w:rsidRPr="0082621E">
        <w:rPr>
          <w:rFonts w:ascii="Times New Roman" w:eastAsia="Times New Roman" w:hAnsi="Times New Roman" w:cs="Times New Roman"/>
          <w:b/>
          <w:bCs/>
          <w:i/>
          <w:iCs/>
          <w:color w:val="000000"/>
          <w:sz w:val="28"/>
          <w:szCs w:val="28"/>
          <w:lang w:eastAsia="ru-RU"/>
        </w:rPr>
        <w:t> </w:t>
      </w:r>
      <w:r w:rsidRPr="0082621E">
        <w:rPr>
          <w:rFonts w:ascii="Times New Roman" w:eastAsia="Times New Roman" w:hAnsi="Times New Roman" w:cs="Times New Roman"/>
          <w:color w:val="000000"/>
          <w:sz w:val="28"/>
          <w:szCs w:val="28"/>
          <w:lang w:eastAsia="ru-RU"/>
        </w:rPr>
        <w:t>организации, предос</w:t>
      </w:r>
      <w:r w:rsidR="00285B46" w:rsidRPr="0082621E">
        <w:rPr>
          <w:rFonts w:ascii="Times New Roman" w:eastAsia="Times New Roman" w:hAnsi="Times New Roman" w:cs="Times New Roman"/>
          <w:color w:val="000000"/>
          <w:sz w:val="28"/>
          <w:szCs w:val="28"/>
          <w:lang w:eastAsia="ru-RU"/>
        </w:rPr>
        <w:t>тавляющей муниципальную услугу;</w:t>
      </w:r>
    </w:p>
    <w:p w:rsidR="00285B46" w:rsidRPr="0082621E" w:rsidRDefault="002D10B4" w:rsidP="002D10B4">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информация о сроках </w:t>
      </w:r>
      <w:r w:rsidR="00285B46" w:rsidRPr="0082621E">
        <w:rPr>
          <w:rFonts w:ascii="Times New Roman" w:eastAsia="Times New Roman" w:hAnsi="Times New Roman" w:cs="Times New Roman"/>
          <w:color w:val="000000"/>
          <w:sz w:val="28"/>
          <w:szCs w:val="28"/>
          <w:lang w:eastAsia="ru-RU"/>
        </w:rPr>
        <w:t>получения муниципальной услуги;</w:t>
      </w:r>
    </w:p>
    <w:p w:rsidR="00285B46" w:rsidRPr="0082621E" w:rsidRDefault="002D10B4" w:rsidP="002D10B4">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основания для отказа в приеме документов, необходимых для </w:t>
      </w:r>
      <w:r w:rsidR="00285B46" w:rsidRPr="0082621E">
        <w:rPr>
          <w:rFonts w:ascii="Times New Roman" w:eastAsia="Times New Roman" w:hAnsi="Times New Roman" w:cs="Times New Roman"/>
          <w:color w:val="000000"/>
          <w:sz w:val="28"/>
          <w:szCs w:val="28"/>
          <w:lang w:eastAsia="ru-RU"/>
        </w:rPr>
        <w:t>получения муниципальной услуги;</w:t>
      </w:r>
    </w:p>
    <w:p w:rsidR="00285B46" w:rsidRPr="0082621E" w:rsidRDefault="002D10B4" w:rsidP="002D10B4">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основания для отказа в предоставлении муниципаль</w:t>
      </w:r>
      <w:r w:rsidR="00285B46" w:rsidRPr="0082621E">
        <w:rPr>
          <w:rFonts w:ascii="Times New Roman" w:eastAsia="Times New Roman" w:hAnsi="Times New Roman" w:cs="Times New Roman"/>
          <w:color w:val="000000"/>
          <w:sz w:val="28"/>
          <w:szCs w:val="28"/>
          <w:lang w:eastAsia="ru-RU"/>
        </w:rPr>
        <w:t>ной услуги;</w:t>
      </w:r>
    </w:p>
    <w:p w:rsidR="00285B46" w:rsidRPr="0082621E" w:rsidRDefault="002D10B4" w:rsidP="002D10B4">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порядок информирования о ходе предо</w:t>
      </w:r>
      <w:r w:rsidR="00285B46" w:rsidRPr="0082621E">
        <w:rPr>
          <w:rFonts w:ascii="Times New Roman" w:eastAsia="Times New Roman" w:hAnsi="Times New Roman" w:cs="Times New Roman"/>
          <w:color w:val="000000"/>
          <w:sz w:val="28"/>
          <w:szCs w:val="28"/>
          <w:lang w:eastAsia="ru-RU"/>
        </w:rPr>
        <w:t>ставления муниципальной услуги;</w:t>
      </w:r>
    </w:p>
    <w:p w:rsidR="00285B46" w:rsidRPr="0082621E" w:rsidRDefault="002D10B4" w:rsidP="002D10B4">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lastRenderedPageBreak/>
        <w:t>порядок получения консультаций;</w:t>
      </w:r>
      <w:r w:rsidRPr="0082621E">
        <w:rPr>
          <w:rFonts w:ascii="Times New Roman" w:eastAsia="Times New Roman" w:hAnsi="Times New Roman" w:cs="Times New Roman"/>
          <w:color w:val="000000"/>
          <w:sz w:val="28"/>
          <w:szCs w:val="28"/>
          <w:lang w:eastAsia="ru-RU"/>
        </w:rPr>
        <w:br/>
      </w:r>
    </w:p>
    <w:p w:rsidR="00285B46" w:rsidRPr="0082621E" w:rsidRDefault="002D10B4" w:rsidP="002D10B4">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порядок обжалования решений, действий (бездействия) Управления образования, должност</w:t>
      </w:r>
      <w:r w:rsidR="00285B46" w:rsidRPr="0082621E">
        <w:rPr>
          <w:rFonts w:ascii="Times New Roman" w:eastAsia="Times New Roman" w:hAnsi="Times New Roman" w:cs="Times New Roman"/>
          <w:color w:val="000000"/>
          <w:sz w:val="28"/>
          <w:szCs w:val="28"/>
          <w:lang w:eastAsia="ru-RU"/>
        </w:rPr>
        <w:t>ных лиц Управления образования;</w:t>
      </w:r>
    </w:p>
    <w:p w:rsidR="00285B46" w:rsidRPr="0082621E" w:rsidRDefault="002D10B4" w:rsidP="00285B46">
      <w:pPr>
        <w:shd w:val="clear" w:color="auto" w:fill="FFFFFF"/>
        <w:spacing w:after="0" w:line="240" w:lineRule="auto"/>
        <w:ind w:firstLine="708"/>
        <w:jc w:val="center"/>
        <w:rPr>
          <w:rFonts w:ascii="Times New Roman" w:eastAsia="Times New Roman" w:hAnsi="Times New Roman" w:cs="Times New Roman"/>
          <w:b/>
          <w:bCs/>
          <w:color w:val="000000"/>
          <w:sz w:val="28"/>
          <w:szCs w:val="28"/>
          <w:lang w:eastAsia="ru-RU"/>
        </w:rPr>
      </w:pPr>
      <w:r w:rsidRPr="0082621E">
        <w:rPr>
          <w:rFonts w:ascii="Times New Roman" w:eastAsia="Times New Roman" w:hAnsi="Times New Roman" w:cs="Times New Roman"/>
          <w:color w:val="000000"/>
          <w:sz w:val="28"/>
          <w:szCs w:val="28"/>
          <w:lang w:eastAsia="ru-RU"/>
        </w:rPr>
        <w:t>иная информация необходимая для получения муниципальной услуги.</w:t>
      </w:r>
      <w:r w:rsidRPr="0082621E">
        <w:rPr>
          <w:rFonts w:ascii="Times New Roman" w:eastAsia="Times New Roman" w:hAnsi="Times New Roman" w:cs="Times New Roman"/>
          <w:color w:val="000000"/>
          <w:sz w:val="28"/>
          <w:szCs w:val="28"/>
          <w:lang w:eastAsia="ru-RU"/>
        </w:rPr>
        <w:br/>
        <w:t> </w:t>
      </w:r>
      <w:r w:rsidRPr="0082621E">
        <w:rPr>
          <w:rFonts w:ascii="Times New Roman" w:eastAsia="Times New Roman" w:hAnsi="Times New Roman" w:cs="Times New Roman"/>
          <w:color w:val="000000"/>
          <w:sz w:val="28"/>
          <w:szCs w:val="28"/>
          <w:lang w:eastAsia="ru-RU"/>
        </w:rPr>
        <w:br/>
      </w:r>
      <w:r w:rsidRPr="0082621E">
        <w:rPr>
          <w:rFonts w:ascii="Times New Roman" w:eastAsia="Times New Roman" w:hAnsi="Times New Roman" w:cs="Times New Roman"/>
          <w:b/>
          <w:bCs/>
          <w:color w:val="000000"/>
          <w:sz w:val="28"/>
          <w:szCs w:val="28"/>
          <w:lang w:eastAsia="ru-RU"/>
        </w:rPr>
        <w:t>2.       Стандарт предоставления муниципальной услуги</w:t>
      </w:r>
      <w:r w:rsidRPr="0082621E">
        <w:rPr>
          <w:rFonts w:ascii="Times New Roman" w:eastAsia="Times New Roman" w:hAnsi="Times New Roman" w:cs="Times New Roman"/>
          <w:color w:val="000000"/>
          <w:sz w:val="28"/>
          <w:szCs w:val="28"/>
          <w:lang w:eastAsia="ru-RU"/>
        </w:rPr>
        <w:br/>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2.1.        Наименование муниципальной услуги «Постановка на учет и направление детей в образовательные учреждения, реализующие образовательные программы дошкольно</w:t>
      </w:r>
      <w:r w:rsidR="00285B46" w:rsidRPr="0082621E">
        <w:rPr>
          <w:rFonts w:ascii="Times New Roman" w:eastAsia="Times New Roman" w:hAnsi="Times New Roman" w:cs="Times New Roman"/>
          <w:color w:val="000000"/>
          <w:sz w:val="28"/>
          <w:szCs w:val="28"/>
          <w:lang w:eastAsia="ru-RU"/>
        </w:rPr>
        <w:t>го образования».</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2.2.        Органом, уполномоченным на предоставление муниципальной услуги, я</w:t>
      </w:r>
      <w:r w:rsidR="00285B46" w:rsidRPr="0082621E">
        <w:rPr>
          <w:rFonts w:ascii="Times New Roman" w:eastAsia="Times New Roman" w:hAnsi="Times New Roman" w:cs="Times New Roman"/>
          <w:color w:val="000000"/>
          <w:sz w:val="28"/>
          <w:szCs w:val="28"/>
          <w:lang w:eastAsia="ru-RU"/>
        </w:rPr>
        <w:t>вляется Управление образования.</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2.3. При предоставлении муниципальной услуги Управление образования осуществляет взаимодействие с Отделом по вопросам миграции отдела МВД России по Чайковскому городскому округу, отделом записи актов гражданского состояния администрации</w:t>
      </w:r>
      <w:r w:rsidR="00285B46" w:rsidRPr="0082621E">
        <w:rPr>
          <w:rFonts w:ascii="Times New Roman" w:eastAsia="Times New Roman" w:hAnsi="Times New Roman" w:cs="Times New Roman"/>
          <w:color w:val="000000"/>
          <w:sz w:val="28"/>
          <w:szCs w:val="28"/>
          <w:lang w:eastAsia="ru-RU"/>
        </w:rPr>
        <w:t xml:space="preserve"> Чайковского городского округа</w:t>
      </w:r>
      <w:r w:rsidR="0091426E">
        <w:rPr>
          <w:rFonts w:ascii="Times New Roman" w:eastAsia="Times New Roman" w:hAnsi="Times New Roman" w:cs="Times New Roman"/>
          <w:color w:val="000000"/>
          <w:sz w:val="28"/>
          <w:szCs w:val="28"/>
          <w:lang w:eastAsia="ru-RU"/>
        </w:rPr>
        <w:t>, витриной данных Министерства обороны Российской Федерации при наличии технической возможности.</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2.4.        Управление образования не вправе требовать от Заяви</w:t>
      </w:r>
      <w:r w:rsidR="00285B46" w:rsidRPr="0082621E">
        <w:rPr>
          <w:rFonts w:ascii="Times New Roman" w:eastAsia="Times New Roman" w:hAnsi="Times New Roman" w:cs="Times New Roman"/>
          <w:color w:val="000000"/>
          <w:sz w:val="28"/>
          <w:szCs w:val="28"/>
          <w:lang w:eastAsia="ru-RU"/>
        </w:rPr>
        <w:t>теля (представителя Заявителя):</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2.4.1.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w:t>
      </w:r>
      <w:r w:rsidR="00285B46" w:rsidRPr="0082621E">
        <w:rPr>
          <w:rFonts w:ascii="Times New Roman" w:eastAsia="Times New Roman" w:hAnsi="Times New Roman" w:cs="Times New Roman"/>
          <w:color w:val="000000"/>
          <w:sz w:val="28"/>
          <w:szCs w:val="28"/>
          <w:lang w:eastAsia="ru-RU"/>
        </w:rPr>
        <w:t>тавлением муниципальной услуги;</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2.4.2.              представления документов и информации, в том числе подтверждающих внесение Заявителем (представителем Заявителя) платы за предоставление муниципальной услуги, которые находятся в распоряжении Управления образования,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 июля 2010 г.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Пермского края, муниципальными правовыми актами, за исключением документов, включенных в определенный частью 6 статьи 7 вышеуказанного федерального закона перечень документов. </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Заявитель (представитель Заявителя) вправе представить указанные документы и информацию в Управление образов</w:t>
      </w:r>
      <w:r w:rsidR="00285B46" w:rsidRPr="0082621E">
        <w:rPr>
          <w:rFonts w:ascii="Times New Roman" w:eastAsia="Times New Roman" w:hAnsi="Times New Roman" w:cs="Times New Roman"/>
          <w:color w:val="000000"/>
          <w:sz w:val="28"/>
          <w:szCs w:val="28"/>
          <w:lang w:eastAsia="ru-RU"/>
        </w:rPr>
        <w:t>ания по собственной инициативе;</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2.4.3.      осуществления действий, в том числе согласований, необходимых для предоставления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w:t>
      </w:r>
      <w:r w:rsidRPr="0082621E">
        <w:rPr>
          <w:rFonts w:ascii="Times New Roman" w:eastAsia="Times New Roman" w:hAnsi="Times New Roman" w:cs="Times New Roman"/>
          <w:color w:val="000000"/>
          <w:sz w:val="28"/>
          <w:szCs w:val="28"/>
          <w:lang w:eastAsia="ru-RU"/>
        </w:rPr>
        <w:lastRenderedPageBreak/>
        <w:t>документов и информации, предоставляемых в результате предоставления услуг, которые являются необходимыми и обязательными для предо</w:t>
      </w:r>
      <w:r w:rsidR="00285B46" w:rsidRPr="0082621E">
        <w:rPr>
          <w:rFonts w:ascii="Times New Roman" w:eastAsia="Times New Roman" w:hAnsi="Times New Roman" w:cs="Times New Roman"/>
          <w:color w:val="000000"/>
          <w:sz w:val="28"/>
          <w:szCs w:val="28"/>
          <w:lang w:eastAsia="ru-RU"/>
        </w:rPr>
        <w:t>ставления муниципальной услуги;</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2.4.4.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w:t>
      </w:r>
      <w:r w:rsidR="00285B46" w:rsidRPr="0082621E">
        <w:rPr>
          <w:rFonts w:ascii="Times New Roman" w:eastAsia="Times New Roman" w:hAnsi="Times New Roman" w:cs="Times New Roman"/>
          <w:color w:val="000000"/>
          <w:sz w:val="28"/>
          <w:szCs w:val="28"/>
          <w:lang w:eastAsia="ru-RU"/>
        </w:rPr>
        <w:t>твенных и муниципальных услуг»;</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2.4.5.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w:t>
      </w:r>
      <w:r w:rsidR="00285B46" w:rsidRPr="0082621E">
        <w:rPr>
          <w:rFonts w:ascii="Times New Roman" w:eastAsia="Times New Roman" w:hAnsi="Times New Roman" w:cs="Times New Roman"/>
          <w:color w:val="000000"/>
          <w:sz w:val="28"/>
          <w:szCs w:val="28"/>
          <w:lang w:eastAsia="ru-RU"/>
        </w:rPr>
        <w:t>овленных федеральными законами.</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2.5.        Результатом предоставления</w:t>
      </w:r>
      <w:r w:rsidR="00285B46" w:rsidRPr="0082621E">
        <w:rPr>
          <w:rFonts w:ascii="Times New Roman" w:eastAsia="Times New Roman" w:hAnsi="Times New Roman" w:cs="Times New Roman"/>
          <w:color w:val="000000"/>
          <w:sz w:val="28"/>
          <w:szCs w:val="28"/>
          <w:lang w:eastAsia="ru-RU"/>
        </w:rPr>
        <w:t xml:space="preserve"> муниципальной услуги является:</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2.5.1.  постановка на учет нуждающихся в предоставлении места в муниципальном образовательном учреждении (промежуточный результат) и направление в муниципальное образовательное у</w:t>
      </w:r>
      <w:r w:rsidR="00285B46" w:rsidRPr="0082621E">
        <w:rPr>
          <w:rFonts w:ascii="Times New Roman" w:eastAsia="Times New Roman" w:hAnsi="Times New Roman" w:cs="Times New Roman"/>
          <w:color w:val="000000"/>
          <w:sz w:val="28"/>
          <w:szCs w:val="28"/>
          <w:lang w:eastAsia="ru-RU"/>
        </w:rPr>
        <w:t>чреждение (основной результат);</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2.5.2.  мотивированный отказ в предо</w:t>
      </w:r>
      <w:r w:rsidR="00285B46" w:rsidRPr="0082621E">
        <w:rPr>
          <w:rFonts w:ascii="Times New Roman" w:eastAsia="Times New Roman" w:hAnsi="Times New Roman" w:cs="Times New Roman"/>
          <w:color w:val="000000"/>
          <w:sz w:val="28"/>
          <w:szCs w:val="28"/>
          <w:lang w:eastAsia="ru-RU"/>
        </w:rPr>
        <w:t>ставлении муниципальной услуги.</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2.6.        Общий срок предоставления муниципальной услуги определяется сроком предоставления отдельных админис</w:t>
      </w:r>
      <w:r w:rsidR="00285B46" w:rsidRPr="0082621E">
        <w:rPr>
          <w:rFonts w:ascii="Times New Roman" w:eastAsia="Times New Roman" w:hAnsi="Times New Roman" w:cs="Times New Roman"/>
          <w:color w:val="000000"/>
          <w:sz w:val="28"/>
          <w:szCs w:val="28"/>
          <w:lang w:eastAsia="ru-RU"/>
        </w:rPr>
        <w:t>тративных процедур.</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2.6.1.  Срок предоставления муниципальной услуги в части постановки на учет для направления в муниципальное образовательное учреждение, реализующее образовательные программы дошкольного образования, составляет 7 рабочих дней со дня поступления заяв</w:t>
      </w:r>
      <w:r w:rsidR="00285B46" w:rsidRPr="0082621E">
        <w:rPr>
          <w:rFonts w:ascii="Times New Roman" w:eastAsia="Times New Roman" w:hAnsi="Times New Roman" w:cs="Times New Roman"/>
          <w:color w:val="000000"/>
          <w:sz w:val="28"/>
          <w:szCs w:val="28"/>
          <w:lang w:eastAsia="ru-RU"/>
        </w:rPr>
        <w:t>ления в Управление образования.</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Срок выдачи направления для зачисления ребенка определяется процедурой комплектования муниципальных образовательных учреждений с учетом желаемой даты приема, указанной в заявлении Заявителя (представителя Заявите</w:t>
      </w:r>
      <w:r w:rsidR="00285B46" w:rsidRPr="0082621E">
        <w:rPr>
          <w:rFonts w:ascii="Times New Roman" w:eastAsia="Times New Roman" w:hAnsi="Times New Roman" w:cs="Times New Roman"/>
          <w:color w:val="000000"/>
          <w:sz w:val="28"/>
          <w:szCs w:val="28"/>
          <w:lang w:eastAsia="ru-RU"/>
        </w:rPr>
        <w:t>ля).</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2.6.2.  Срок принятия решения о предоставлении (отказе в предоставлении) муниципальной услуги в случае представления Заявителем (представителем Заявителя) документов, необходимых в соответствии с нормативными правовыми актами для предоставления муниципальной услуги, через МФЦ исчисляется со дня передачи МФЦ таких докум</w:t>
      </w:r>
      <w:r w:rsidR="00285B46" w:rsidRPr="0082621E">
        <w:rPr>
          <w:rFonts w:ascii="Times New Roman" w:eastAsia="Times New Roman" w:hAnsi="Times New Roman" w:cs="Times New Roman"/>
          <w:color w:val="000000"/>
          <w:sz w:val="28"/>
          <w:szCs w:val="28"/>
          <w:lang w:eastAsia="ru-RU"/>
        </w:rPr>
        <w:t>ентов в Управление образования.</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2.6.3.  Срок приостановления предоставления муниципальной услуги не предусмотрен</w:t>
      </w:r>
      <w:r w:rsidR="00285B46" w:rsidRPr="0082621E">
        <w:rPr>
          <w:rFonts w:ascii="Times New Roman" w:eastAsia="Times New Roman" w:hAnsi="Times New Roman" w:cs="Times New Roman"/>
          <w:color w:val="000000"/>
          <w:sz w:val="28"/>
          <w:szCs w:val="28"/>
          <w:lang w:eastAsia="ru-RU"/>
        </w:rPr>
        <w:t xml:space="preserve"> действующим законодательством.</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lastRenderedPageBreak/>
        <w:t>2.6.4.  Срок выдачи (направления по адресу, указанному в заявлении о предоставлении муниципальной услуги, либо через МФЦ) Заявителю (представителю Заявителя) документа, подтверждающего принятие решения о предоставлении муниципальной услуги, либо принятие решения об отказе в предоставлении муниципальной усл</w:t>
      </w:r>
      <w:r w:rsidR="00285B46" w:rsidRPr="0082621E">
        <w:rPr>
          <w:rFonts w:ascii="Times New Roman" w:eastAsia="Times New Roman" w:hAnsi="Times New Roman" w:cs="Times New Roman"/>
          <w:color w:val="000000"/>
          <w:sz w:val="28"/>
          <w:szCs w:val="28"/>
          <w:lang w:eastAsia="ru-RU"/>
        </w:rPr>
        <w:t>уги, составляет 1 рабочий день.</w:t>
      </w:r>
    </w:p>
    <w:p w:rsidR="00285B46" w:rsidRPr="0082621E" w:rsidRDefault="00285B46"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2.7.     утратил силу.</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2.8.            Исчерпывающий перечень документов, необходимых для предо</w:t>
      </w:r>
      <w:r w:rsidR="00285B46" w:rsidRPr="0082621E">
        <w:rPr>
          <w:rFonts w:ascii="Times New Roman" w:eastAsia="Times New Roman" w:hAnsi="Times New Roman" w:cs="Times New Roman"/>
          <w:color w:val="000000"/>
          <w:sz w:val="28"/>
          <w:szCs w:val="28"/>
          <w:lang w:eastAsia="ru-RU"/>
        </w:rPr>
        <w:t>ставления муниципальной услуги:</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2.8.1. личное заявление (на бумажном носителе и (или) в электронной форме) родителя (законного представителя) по форме согласно приложению 3 к административному регламенту, а в случае подачи комплексного запроса в МФЦ согласно приложению 10 к административному регламенту.</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Заявления, составленные МФЦ на основании комплексного запроса заявителя, должны быть подписаны уполномоченным работником МФЦ и скреплены печатью МФЦ. </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Заявления, составленные на основании комплексного запроса, и документы, необходимые для предоставления государственной и (или) муниципальной услуги, направляются в исполнительные органы государственной власти Пермского края и (или) органы местного самоуправления в Пермском крае, предоставляющие услуги, указанные в комплексном запросе, с приложением копии компле</w:t>
      </w:r>
      <w:r w:rsidR="00285B46" w:rsidRPr="0082621E">
        <w:rPr>
          <w:rFonts w:ascii="Times New Roman" w:eastAsia="Times New Roman" w:hAnsi="Times New Roman" w:cs="Times New Roman"/>
          <w:color w:val="000000"/>
          <w:sz w:val="28"/>
          <w:szCs w:val="28"/>
          <w:lang w:eastAsia="ru-RU"/>
        </w:rPr>
        <w:t>ксного запроса, заверенной МФЦ.</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2.8.2. документ, удостоверяющий личность родителя (законного представителя) ребенка, либо документ, удостоверяющий личность иностранного гражданина или лица без гражданства в Российской Федерации в соответствии со статьей 10 Федерального закона от 25 июля 2002 г. № 115-ФЗ «О правовом положении иностранных граждан в Российской Федерации» (предъявляется для п</w:t>
      </w:r>
      <w:r w:rsidR="00285B46" w:rsidRPr="0082621E">
        <w:rPr>
          <w:rFonts w:ascii="Times New Roman" w:eastAsia="Times New Roman" w:hAnsi="Times New Roman" w:cs="Times New Roman"/>
          <w:color w:val="000000"/>
          <w:sz w:val="28"/>
          <w:szCs w:val="28"/>
          <w:lang w:eastAsia="ru-RU"/>
        </w:rPr>
        <w:t>росмотра при личном обращении).</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При направлении заявления посредством ЕПГУ и/ или РПГУ передаются те данные о документе, удостоверяющем личность Заявителя, которые были указаны пользователем при создании и подтверждении учетной записи в ЕСИА. Указанные сведения могут быть проверены путем направления запроса с использованием системы межведомственного элек</w:t>
      </w:r>
      <w:r w:rsidR="00285B46" w:rsidRPr="0082621E">
        <w:rPr>
          <w:rFonts w:ascii="Times New Roman" w:eastAsia="Times New Roman" w:hAnsi="Times New Roman" w:cs="Times New Roman"/>
          <w:color w:val="000000"/>
          <w:sz w:val="28"/>
          <w:szCs w:val="28"/>
          <w:lang w:eastAsia="ru-RU"/>
        </w:rPr>
        <w:t>тронного взаимодействия (СМЭВ).</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Родители (законные представители) ребенка, являющиеся иностранными гражданами или лицами без гражданства, дополнительно предъявляют для просмотра документ(-ы), удостоверяющий(е) личность ребенка и подтверждающий(е) законность представления прав ребенка, а также документ, подтверждающий право Заявителя на пребывание в Российской Федерации.</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 Иностранные граждане и лица без гражданства все документы представляют на русском языке или вместе с завере</w:t>
      </w:r>
      <w:r w:rsidR="00285B46" w:rsidRPr="0082621E">
        <w:rPr>
          <w:rFonts w:ascii="Times New Roman" w:eastAsia="Times New Roman" w:hAnsi="Times New Roman" w:cs="Times New Roman"/>
          <w:color w:val="000000"/>
          <w:sz w:val="28"/>
          <w:szCs w:val="28"/>
          <w:lang w:eastAsia="ru-RU"/>
        </w:rPr>
        <w:t>нным переводом на русский язык.</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Для направления в муниципальное образовательное учреждение родители (законные представители) ребенка дополнительно предъявляют </w:t>
      </w:r>
      <w:r w:rsidRPr="0082621E">
        <w:rPr>
          <w:rFonts w:ascii="Times New Roman" w:eastAsia="Times New Roman" w:hAnsi="Times New Roman" w:cs="Times New Roman"/>
          <w:color w:val="000000"/>
          <w:sz w:val="28"/>
          <w:szCs w:val="28"/>
          <w:lang w:eastAsia="ru-RU"/>
        </w:rPr>
        <w:lastRenderedPageBreak/>
        <w:t xml:space="preserve">документ, подтверждающий наличие права на специальные меры поддержки (гарантии) отдельных категорий граждан и их семей (при необходимости). </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Перечень категорий граждан, имеющих право на внеочередное, первоочередное и преимущественное предоставление мест детям в образовательных учреждениях, реализующих образовательные программы дошкольного образования, представлен в приложении 2 </w:t>
      </w:r>
      <w:r w:rsidR="00285B46" w:rsidRPr="0082621E">
        <w:rPr>
          <w:rFonts w:ascii="Times New Roman" w:eastAsia="Times New Roman" w:hAnsi="Times New Roman" w:cs="Times New Roman"/>
          <w:color w:val="000000"/>
          <w:sz w:val="28"/>
          <w:szCs w:val="28"/>
          <w:lang w:eastAsia="ru-RU"/>
        </w:rPr>
        <w:t>к административному регламенту.</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Родители (законные представители) ребенка также вправе по собственной инициативе предъявить для пр</w:t>
      </w:r>
      <w:r w:rsidR="00285B46" w:rsidRPr="0082621E">
        <w:rPr>
          <w:rFonts w:ascii="Times New Roman" w:eastAsia="Times New Roman" w:hAnsi="Times New Roman" w:cs="Times New Roman"/>
          <w:color w:val="000000"/>
          <w:sz w:val="28"/>
          <w:szCs w:val="28"/>
          <w:lang w:eastAsia="ru-RU"/>
        </w:rPr>
        <w:t>осмотра (при личном обращении):</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свидетельство о рождении ребенка, выданное на территории Российской Федерации или выписку из Единого государственного реестра записей актов гражданского состояния, содержащую реквизиты запис</w:t>
      </w:r>
      <w:r w:rsidR="00285B46" w:rsidRPr="0082621E">
        <w:rPr>
          <w:rFonts w:ascii="Times New Roman" w:eastAsia="Times New Roman" w:hAnsi="Times New Roman" w:cs="Times New Roman"/>
          <w:color w:val="000000"/>
          <w:sz w:val="28"/>
          <w:szCs w:val="28"/>
          <w:lang w:eastAsia="ru-RU"/>
        </w:rPr>
        <w:t>и акта о рождении ребенка;</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свидетельство о регистрации ребенка по месту жительства или по месту пребыва</w:t>
      </w:r>
      <w:r w:rsidR="00285B46" w:rsidRPr="0082621E">
        <w:rPr>
          <w:rFonts w:ascii="Times New Roman" w:eastAsia="Times New Roman" w:hAnsi="Times New Roman" w:cs="Times New Roman"/>
          <w:color w:val="000000"/>
          <w:sz w:val="28"/>
          <w:szCs w:val="28"/>
          <w:lang w:eastAsia="ru-RU"/>
        </w:rPr>
        <w:t>ния на закрепленной территории;</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документ, подтверждающий установл</w:t>
      </w:r>
      <w:r w:rsidR="00285B46" w:rsidRPr="0082621E">
        <w:rPr>
          <w:rFonts w:ascii="Times New Roman" w:eastAsia="Times New Roman" w:hAnsi="Times New Roman" w:cs="Times New Roman"/>
          <w:color w:val="000000"/>
          <w:sz w:val="28"/>
          <w:szCs w:val="28"/>
          <w:lang w:eastAsia="ru-RU"/>
        </w:rPr>
        <w:t>ение опеки (при необходимости);</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документ психолого-медико-педагогической комиссии (при н</w:t>
      </w:r>
      <w:r w:rsidR="00285B46" w:rsidRPr="0082621E">
        <w:rPr>
          <w:rFonts w:ascii="Times New Roman" w:eastAsia="Times New Roman" w:hAnsi="Times New Roman" w:cs="Times New Roman"/>
          <w:color w:val="000000"/>
          <w:sz w:val="28"/>
          <w:szCs w:val="28"/>
          <w:lang w:eastAsia="ru-RU"/>
        </w:rPr>
        <w:t>еобходимости);</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документ, подтверждающий потребность в обучении в группе оздоровительной напр</w:t>
      </w:r>
      <w:r w:rsidR="00285B46" w:rsidRPr="0082621E">
        <w:rPr>
          <w:rFonts w:ascii="Times New Roman" w:eastAsia="Times New Roman" w:hAnsi="Times New Roman" w:cs="Times New Roman"/>
          <w:color w:val="000000"/>
          <w:sz w:val="28"/>
          <w:szCs w:val="28"/>
          <w:lang w:eastAsia="ru-RU"/>
        </w:rPr>
        <w:t>авленности (при необходимости).</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При отсутствии свидетельства о регистрации ребенка по месту жительства или по месту пребывания на закрепленной территории родитель (законный представитель) ребенка предъявляет для просмотра документ, содержащий сведения о месте пребывания, месте ф</w:t>
      </w:r>
      <w:r w:rsidR="00285B46" w:rsidRPr="0082621E">
        <w:rPr>
          <w:rFonts w:ascii="Times New Roman" w:eastAsia="Times New Roman" w:hAnsi="Times New Roman" w:cs="Times New Roman"/>
          <w:color w:val="000000"/>
          <w:sz w:val="28"/>
          <w:szCs w:val="28"/>
          <w:lang w:eastAsia="ru-RU"/>
        </w:rPr>
        <w:t>актического проживания ребенка.</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2.8.3. перечень документов, которые запрашиваются по системе межведомственного электронного взаимодействия в государственных органах,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w:t>
      </w:r>
      <w:r w:rsidR="00285B46" w:rsidRPr="0082621E">
        <w:rPr>
          <w:rFonts w:ascii="Times New Roman" w:eastAsia="Times New Roman" w:hAnsi="Times New Roman" w:cs="Times New Roman"/>
          <w:color w:val="000000"/>
          <w:sz w:val="28"/>
          <w:szCs w:val="28"/>
          <w:lang w:eastAsia="ru-RU"/>
        </w:rPr>
        <w:t>субъектов Российской Федерации:</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свидетельство о рождении ребенка, выданное на территории Российской Федерации или выписку из Единого государственного реестра записей актов гражданского состояния, содержащую реквизиты </w:t>
      </w:r>
      <w:r w:rsidR="00285B46" w:rsidRPr="0082621E">
        <w:rPr>
          <w:rFonts w:ascii="Times New Roman" w:eastAsia="Times New Roman" w:hAnsi="Times New Roman" w:cs="Times New Roman"/>
          <w:color w:val="000000"/>
          <w:sz w:val="28"/>
          <w:szCs w:val="28"/>
          <w:lang w:eastAsia="ru-RU"/>
        </w:rPr>
        <w:t>записи акта о рождении ребенка;</w:t>
      </w:r>
    </w:p>
    <w:p w:rsidR="00C7730F"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свидетельство о регистрации ребенка по месту жительства или по месту пребывания на закрепленной территории или документ, содержащий сведения о месте пребывания, месте ф</w:t>
      </w:r>
      <w:r w:rsidR="00285B46" w:rsidRPr="0082621E">
        <w:rPr>
          <w:rFonts w:ascii="Times New Roman" w:eastAsia="Times New Roman" w:hAnsi="Times New Roman" w:cs="Times New Roman"/>
          <w:color w:val="000000"/>
          <w:sz w:val="28"/>
          <w:szCs w:val="28"/>
          <w:lang w:eastAsia="ru-RU"/>
        </w:rPr>
        <w:t>актического проживания ребенка</w:t>
      </w:r>
      <w:r w:rsidR="00C7730F">
        <w:rPr>
          <w:rFonts w:ascii="Times New Roman" w:eastAsia="Times New Roman" w:hAnsi="Times New Roman" w:cs="Times New Roman"/>
          <w:color w:val="000000"/>
          <w:sz w:val="28"/>
          <w:szCs w:val="28"/>
          <w:lang w:eastAsia="ru-RU"/>
        </w:rPr>
        <w:t>;</w:t>
      </w:r>
    </w:p>
    <w:p w:rsidR="00285B46" w:rsidRPr="0082621E" w:rsidRDefault="00C7730F"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hAnsi="Times New Roman"/>
          <w:sz w:val="28"/>
        </w:rPr>
        <w:t>справка об участии в специальной военной операции или сведения об удостоверении Ветерана боевых действий участника специальной военной операции, или сведения о наградах участника специальной военной операции</w:t>
      </w:r>
      <w:r w:rsidR="00285B46" w:rsidRPr="0082621E">
        <w:rPr>
          <w:rFonts w:ascii="Times New Roman" w:eastAsia="Times New Roman" w:hAnsi="Times New Roman" w:cs="Times New Roman"/>
          <w:color w:val="000000"/>
          <w:sz w:val="28"/>
          <w:szCs w:val="28"/>
          <w:lang w:eastAsia="ru-RU"/>
        </w:rPr>
        <w:t>.</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2.9.        Тексты документов, представляемых для оказания муниципальной услуги, должны быть написаны разборчиво, наименования юридических лиц - без сокращения, с указанием их мест нахождения. Фамилии, имена и отчества физических лиц, адреса их мест жительства </w:t>
      </w:r>
      <w:r w:rsidR="00285B46" w:rsidRPr="0082621E">
        <w:rPr>
          <w:rFonts w:ascii="Times New Roman" w:eastAsia="Times New Roman" w:hAnsi="Times New Roman" w:cs="Times New Roman"/>
          <w:color w:val="000000"/>
          <w:sz w:val="28"/>
          <w:szCs w:val="28"/>
          <w:lang w:eastAsia="ru-RU"/>
        </w:rPr>
        <w:t>должны быть написаны полностью.</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lastRenderedPageBreak/>
        <w:t>2.10.    Для рассмотрения заявления и документов о предоставлении муниципальной услуги Управление образования запрашивает документы (их копии или содержащиеся в них сведения), перечень которых указан в пункте 2.8.3 административного регламента, если они не были представлены Заявителем (представителем Заявителя) по собственной инициативе.</w:t>
      </w:r>
      <w:r w:rsidRPr="0082621E">
        <w:rPr>
          <w:rFonts w:ascii="Times New Roman" w:eastAsia="Times New Roman" w:hAnsi="Times New Roman" w:cs="Times New Roman"/>
          <w:color w:val="000000"/>
          <w:sz w:val="28"/>
          <w:szCs w:val="28"/>
          <w:lang w:eastAsia="ru-RU"/>
        </w:rPr>
        <w:br/>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2.11.    Заявитель (представитель Заявителя) вправе самостоятельно представить указанные в пункте 2.8.3 административного регламента документы. </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Непредставление Заявителем (представителем Заявителя) указанных документов не является основанием для отказа Заявителю (представителю Заявителя) в предо</w:t>
      </w:r>
      <w:r w:rsidR="00285B46" w:rsidRPr="0082621E">
        <w:rPr>
          <w:rFonts w:ascii="Times New Roman" w:eastAsia="Times New Roman" w:hAnsi="Times New Roman" w:cs="Times New Roman"/>
          <w:color w:val="000000"/>
          <w:sz w:val="28"/>
          <w:szCs w:val="28"/>
          <w:lang w:eastAsia="ru-RU"/>
        </w:rPr>
        <w:t>ставлении муниципальной услуги.</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2.12.    Заявление и документы, необходимые для предоставления муниципальной услуги, представляемые в форме электронных документов, должны быть подписаны электронной подписью, которая соответствует требованиям статьи 10 Федерального закона от 6 апреля 2011 г. № </w:t>
      </w:r>
      <w:r w:rsidR="00285B46" w:rsidRPr="0082621E">
        <w:rPr>
          <w:rFonts w:ascii="Times New Roman" w:eastAsia="Times New Roman" w:hAnsi="Times New Roman" w:cs="Times New Roman"/>
          <w:color w:val="000000"/>
          <w:sz w:val="28"/>
          <w:szCs w:val="28"/>
          <w:lang w:eastAsia="ru-RU"/>
        </w:rPr>
        <w:t>63-ФЗ «Об электронной подписи».</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2.13.    Основания для отказа в приеме документов, необходимых для предо</w:t>
      </w:r>
      <w:r w:rsidR="00285B46" w:rsidRPr="0082621E">
        <w:rPr>
          <w:rFonts w:ascii="Times New Roman" w:eastAsia="Times New Roman" w:hAnsi="Times New Roman" w:cs="Times New Roman"/>
          <w:color w:val="000000"/>
          <w:sz w:val="28"/>
          <w:szCs w:val="28"/>
          <w:lang w:eastAsia="ru-RU"/>
        </w:rPr>
        <w:t>ставления муниципальной услуги.</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2.13.1.              При предоставлении заявления на бумажном носителе основаниями для отказа в приеме к рассмотрению документов, необходимых для предоставления </w:t>
      </w:r>
      <w:r w:rsidR="00285B46" w:rsidRPr="0082621E">
        <w:rPr>
          <w:rFonts w:ascii="Times New Roman" w:eastAsia="Times New Roman" w:hAnsi="Times New Roman" w:cs="Times New Roman"/>
          <w:color w:val="000000"/>
          <w:sz w:val="28"/>
          <w:szCs w:val="28"/>
          <w:lang w:eastAsia="ru-RU"/>
        </w:rPr>
        <w:t>муниципальной услуги, являются:</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представление Заявителем (представителем Заявителя) неполного комплекта документов, установленного пунктом 2.8 административного регламента, обязанность по предоставлению которых возложена на Заяви</w:t>
      </w:r>
      <w:r w:rsidR="00285B46" w:rsidRPr="0082621E">
        <w:rPr>
          <w:rFonts w:ascii="Times New Roman" w:eastAsia="Times New Roman" w:hAnsi="Times New Roman" w:cs="Times New Roman"/>
          <w:color w:val="000000"/>
          <w:sz w:val="28"/>
          <w:szCs w:val="28"/>
          <w:lang w:eastAsia="ru-RU"/>
        </w:rPr>
        <w:t>теля (представителя Заявителя);</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представление документов, имеющих подчистки либо приписки, зачеркнутые слова и иные неоговоренные исправления, а также документов, исполненных карандашом</w:t>
      </w:r>
      <w:r w:rsidR="00285B46" w:rsidRPr="0082621E">
        <w:rPr>
          <w:rFonts w:ascii="Times New Roman" w:eastAsia="Times New Roman" w:hAnsi="Times New Roman" w:cs="Times New Roman"/>
          <w:color w:val="000000"/>
          <w:sz w:val="28"/>
          <w:szCs w:val="28"/>
          <w:lang w:eastAsia="ru-RU"/>
        </w:rPr>
        <w:t>;</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отсутствие у Заявителя (представителя Заявителя) соответствующих полномочий на получение муниципальной услуги (обращение за получением муниципальной услуги ненадлежащего лица или отсутствие оформленной в установленном порядке доверенности на осуществлени</w:t>
      </w:r>
      <w:r w:rsidR="00285B46" w:rsidRPr="0082621E">
        <w:rPr>
          <w:rFonts w:ascii="Times New Roman" w:eastAsia="Times New Roman" w:hAnsi="Times New Roman" w:cs="Times New Roman"/>
          <w:color w:val="000000"/>
          <w:sz w:val="28"/>
          <w:szCs w:val="28"/>
          <w:lang w:eastAsia="ru-RU"/>
        </w:rPr>
        <w:t>е действий у представителя);</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2.13.2.       При подаче заявления и документов в электронном виде основанием для отказа в приеме документов, необходимых для предоставления муниципальной услуги, является установление несоблюдения условий использования электро</w:t>
      </w:r>
      <w:r w:rsidR="00285B46" w:rsidRPr="0082621E">
        <w:rPr>
          <w:rFonts w:ascii="Times New Roman" w:eastAsia="Times New Roman" w:hAnsi="Times New Roman" w:cs="Times New Roman"/>
          <w:color w:val="000000"/>
          <w:sz w:val="28"/>
          <w:szCs w:val="28"/>
          <w:lang w:eastAsia="ru-RU"/>
        </w:rPr>
        <w:t>нной подписи.</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2.14.    Заявителю (представителю Заявителя) отказывается в приеме документов до момента регистрации поданных Заявителем (представител</w:t>
      </w:r>
      <w:r w:rsidR="00285B46" w:rsidRPr="0082621E">
        <w:rPr>
          <w:rFonts w:ascii="Times New Roman" w:eastAsia="Times New Roman" w:hAnsi="Times New Roman" w:cs="Times New Roman"/>
          <w:color w:val="000000"/>
          <w:sz w:val="28"/>
          <w:szCs w:val="28"/>
          <w:lang w:eastAsia="ru-RU"/>
        </w:rPr>
        <w:t>ем Заявителя) документов в МФЦ.</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2.15.    Основания для приостановления предоставления муниципальной услуги не предусмотрены</w:t>
      </w:r>
      <w:r w:rsidR="00285B46" w:rsidRPr="0082621E">
        <w:rPr>
          <w:rFonts w:ascii="Times New Roman" w:eastAsia="Times New Roman" w:hAnsi="Times New Roman" w:cs="Times New Roman"/>
          <w:color w:val="000000"/>
          <w:sz w:val="28"/>
          <w:szCs w:val="28"/>
          <w:lang w:eastAsia="ru-RU"/>
        </w:rPr>
        <w:t xml:space="preserve"> действующим законодательством.</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2.16.    Исчерпывающий перечень оснований для отказа в предо</w:t>
      </w:r>
      <w:r w:rsidR="00285B46" w:rsidRPr="0082621E">
        <w:rPr>
          <w:rFonts w:ascii="Times New Roman" w:eastAsia="Times New Roman" w:hAnsi="Times New Roman" w:cs="Times New Roman"/>
          <w:color w:val="000000"/>
          <w:sz w:val="28"/>
          <w:szCs w:val="28"/>
          <w:lang w:eastAsia="ru-RU"/>
        </w:rPr>
        <w:t>ставлении муниципальной услуги:</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lastRenderedPageBreak/>
        <w:t>2.16.1. поступление в Управление образования ответа на межведомственный запрос, свидетельствующего об отсутствии документа и (или) информации, необходимых для предоставления муниципальной услуги, и не предоставление Заявителем (представителем З</w:t>
      </w:r>
      <w:r w:rsidR="00285B46" w:rsidRPr="0082621E">
        <w:rPr>
          <w:rFonts w:ascii="Times New Roman" w:eastAsia="Times New Roman" w:hAnsi="Times New Roman" w:cs="Times New Roman"/>
          <w:color w:val="000000"/>
          <w:sz w:val="28"/>
          <w:szCs w:val="28"/>
          <w:lang w:eastAsia="ru-RU"/>
        </w:rPr>
        <w:t>аявителя) указанных документов;</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2.16.2.   несоответствие Заявителя категории лиц, имеющих право на получение муниципальной услуги</w:t>
      </w:r>
      <w:r w:rsidR="00285B46" w:rsidRPr="0082621E">
        <w:rPr>
          <w:rFonts w:ascii="Times New Roman" w:eastAsia="Times New Roman" w:hAnsi="Times New Roman" w:cs="Times New Roman"/>
          <w:color w:val="000000"/>
          <w:sz w:val="28"/>
          <w:szCs w:val="28"/>
          <w:lang w:eastAsia="ru-RU"/>
        </w:rPr>
        <w:t>;</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2.16.3.   предоставление недостоверной или неполной информации согласно пункту 2.</w:t>
      </w:r>
      <w:r w:rsidR="00285B46" w:rsidRPr="0082621E">
        <w:rPr>
          <w:rFonts w:ascii="Times New Roman" w:eastAsia="Times New Roman" w:hAnsi="Times New Roman" w:cs="Times New Roman"/>
          <w:color w:val="000000"/>
          <w:sz w:val="28"/>
          <w:szCs w:val="28"/>
          <w:lang w:eastAsia="ru-RU"/>
        </w:rPr>
        <w:t>8 административного регламента;</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2.16.4.   предоставление документов или сведений, которые утратили силу на момент обращения за услугой (документ, удостоверяющий полномочия представителя Заявителя, в случае обращения за предостав</w:t>
      </w:r>
      <w:r w:rsidR="00285B46" w:rsidRPr="0082621E">
        <w:rPr>
          <w:rFonts w:ascii="Times New Roman" w:eastAsia="Times New Roman" w:hAnsi="Times New Roman" w:cs="Times New Roman"/>
          <w:color w:val="000000"/>
          <w:sz w:val="28"/>
          <w:szCs w:val="28"/>
          <w:lang w:eastAsia="ru-RU"/>
        </w:rPr>
        <w:t>лением услуги указанным лицом);</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2.16.5.   некорректное заполнение обязательных полей в форме запроса, в том числе в интерактивной форме на ЕПГУ (недостоверное, неполное, либо неправильное заполнение при подаче</w:t>
      </w:r>
      <w:r w:rsidR="00285B46" w:rsidRPr="0082621E">
        <w:rPr>
          <w:rFonts w:ascii="Times New Roman" w:eastAsia="Times New Roman" w:hAnsi="Times New Roman" w:cs="Times New Roman"/>
          <w:color w:val="000000"/>
          <w:sz w:val="28"/>
          <w:szCs w:val="28"/>
          <w:lang w:eastAsia="ru-RU"/>
        </w:rPr>
        <w:t xml:space="preserve"> заявления в электронном виде);</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2.16.6.   подача заявления о предоставлении услуги в организацию, в полномочия которой не входит предоставление услуги;</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2.16.7. 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и (или) муниципальных услуг, в</w:t>
      </w:r>
      <w:r w:rsidR="00285B46" w:rsidRPr="0082621E">
        <w:rPr>
          <w:rFonts w:ascii="Times New Roman" w:eastAsia="Times New Roman" w:hAnsi="Times New Roman" w:cs="Times New Roman"/>
          <w:color w:val="000000"/>
          <w:sz w:val="28"/>
          <w:szCs w:val="28"/>
          <w:lang w:eastAsia="ru-RU"/>
        </w:rPr>
        <w:t>ключенных в комплексный запрос.</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2.17.    Предоставления услуг, которые являются необходимыми и обязательными для предоставления муни</w:t>
      </w:r>
      <w:r w:rsidR="00285B46" w:rsidRPr="0082621E">
        <w:rPr>
          <w:rFonts w:ascii="Times New Roman" w:eastAsia="Times New Roman" w:hAnsi="Times New Roman" w:cs="Times New Roman"/>
          <w:color w:val="000000"/>
          <w:sz w:val="28"/>
          <w:szCs w:val="28"/>
          <w:lang w:eastAsia="ru-RU"/>
        </w:rPr>
        <w:t>ципальной услуги, не требуется.</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2.18.    Государственная пошлина и иная плата за предоставление мун</w:t>
      </w:r>
      <w:r w:rsidR="00285B46" w:rsidRPr="0082621E">
        <w:rPr>
          <w:rFonts w:ascii="Times New Roman" w:eastAsia="Times New Roman" w:hAnsi="Times New Roman" w:cs="Times New Roman"/>
          <w:color w:val="000000"/>
          <w:sz w:val="28"/>
          <w:szCs w:val="28"/>
          <w:lang w:eastAsia="ru-RU"/>
        </w:rPr>
        <w:t>иципальной услуги не взимается.</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2.19.            Максима</w:t>
      </w:r>
      <w:r w:rsidR="00285B46" w:rsidRPr="0082621E">
        <w:rPr>
          <w:rFonts w:ascii="Times New Roman" w:eastAsia="Times New Roman" w:hAnsi="Times New Roman" w:cs="Times New Roman"/>
          <w:color w:val="000000"/>
          <w:sz w:val="28"/>
          <w:szCs w:val="28"/>
          <w:lang w:eastAsia="ru-RU"/>
        </w:rPr>
        <w:t>льное время ожидания в очереди:</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2.19.1. при подаче заявления о предоставлении муниципальной услуги и документов, обязанность по представлению которых возложена на Заявителя (представителя Заявителя), для предоставления муниципально</w:t>
      </w:r>
      <w:r w:rsidR="00285B46" w:rsidRPr="0082621E">
        <w:rPr>
          <w:rFonts w:ascii="Times New Roman" w:eastAsia="Times New Roman" w:hAnsi="Times New Roman" w:cs="Times New Roman"/>
          <w:color w:val="000000"/>
          <w:sz w:val="28"/>
          <w:szCs w:val="28"/>
          <w:lang w:eastAsia="ru-RU"/>
        </w:rPr>
        <w:t>й услуги не превышает 15 минут.</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2.19.2.       при получении результата предоставления муниципально</w:t>
      </w:r>
      <w:r w:rsidR="00285B46" w:rsidRPr="0082621E">
        <w:rPr>
          <w:rFonts w:ascii="Times New Roman" w:eastAsia="Times New Roman" w:hAnsi="Times New Roman" w:cs="Times New Roman"/>
          <w:color w:val="000000"/>
          <w:sz w:val="28"/>
          <w:szCs w:val="28"/>
          <w:lang w:eastAsia="ru-RU"/>
        </w:rPr>
        <w:t>й услуги не превышает 15 минут.</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2.20.        </w:t>
      </w:r>
      <w:r w:rsidR="00285B46" w:rsidRPr="0082621E">
        <w:rPr>
          <w:rFonts w:ascii="Times New Roman" w:eastAsia="Times New Roman" w:hAnsi="Times New Roman" w:cs="Times New Roman"/>
          <w:color w:val="000000"/>
          <w:sz w:val="28"/>
          <w:szCs w:val="28"/>
          <w:lang w:eastAsia="ru-RU"/>
        </w:rPr>
        <w:t>    Срок регистрации заявления:</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2.20.1. заявление о предоставлении муниципальной услуги и документы, обязанность по представлению которых возложена на Заявителя (представителя Заявителя), для предоставления муниципальной услуги, в том числе в электронной форме, подлежат регист</w:t>
      </w:r>
      <w:r w:rsidR="00285B46" w:rsidRPr="0082621E">
        <w:rPr>
          <w:rFonts w:ascii="Times New Roman" w:eastAsia="Times New Roman" w:hAnsi="Times New Roman" w:cs="Times New Roman"/>
          <w:color w:val="000000"/>
          <w:sz w:val="28"/>
          <w:szCs w:val="28"/>
          <w:lang w:eastAsia="ru-RU"/>
        </w:rPr>
        <w:t>рации в течение 1 рабочего дня.</w:t>
      </w:r>
    </w:p>
    <w:p w:rsidR="00285B46"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2.20.2.       заявление о предоставлении муниципальной услуги и документы, обязанность по представлению которых возложена на Заявителя (представителя Заявителя), для предоставления муниципальной услуги, </w:t>
      </w:r>
      <w:r w:rsidRPr="0082621E">
        <w:rPr>
          <w:rFonts w:ascii="Times New Roman" w:eastAsia="Times New Roman" w:hAnsi="Times New Roman" w:cs="Times New Roman"/>
          <w:color w:val="000000"/>
          <w:sz w:val="28"/>
          <w:szCs w:val="28"/>
          <w:lang w:eastAsia="ru-RU"/>
        </w:rPr>
        <w:lastRenderedPageBreak/>
        <w:t>поданные в МФЦ, подлежат регистрации в день их поступлен</w:t>
      </w:r>
      <w:r w:rsidR="00285B46" w:rsidRPr="0082621E">
        <w:rPr>
          <w:rFonts w:ascii="Times New Roman" w:eastAsia="Times New Roman" w:hAnsi="Times New Roman" w:cs="Times New Roman"/>
          <w:color w:val="000000"/>
          <w:sz w:val="28"/>
          <w:szCs w:val="28"/>
          <w:lang w:eastAsia="ru-RU"/>
        </w:rPr>
        <w:t>ия в Управление образования. </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Направление МФЦ заявлений, а также указанных в части 4 статьи 15.1 статьи Федерального закона № 210-ФЗ документов в исполнительный орган государственной власти Пермского края и (или) орган местного самоуправления в Пермском крае, осуществляется не позднее одного рабочего дня, следующего за днем </w:t>
      </w:r>
      <w:r w:rsidR="00C70F07" w:rsidRPr="0082621E">
        <w:rPr>
          <w:rFonts w:ascii="Times New Roman" w:eastAsia="Times New Roman" w:hAnsi="Times New Roman" w:cs="Times New Roman"/>
          <w:color w:val="000000"/>
          <w:sz w:val="28"/>
          <w:szCs w:val="28"/>
          <w:lang w:eastAsia="ru-RU"/>
        </w:rPr>
        <w:t>получения комплексного запроса.</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2.21.            Требования к помещениям, в которых предос</w:t>
      </w:r>
      <w:r w:rsidR="00C70F07" w:rsidRPr="0082621E">
        <w:rPr>
          <w:rFonts w:ascii="Times New Roman" w:eastAsia="Times New Roman" w:hAnsi="Times New Roman" w:cs="Times New Roman"/>
          <w:color w:val="000000"/>
          <w:sz w:val="28"/>
          <w:szCs w:val="28"/>
          <w:lang w:eastAsia="ru-RU"/>
        </w:rPr>
        <w:t>тавляется муниципальная услуга:</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2.21.1.                   здание, в котором предоставляется муниципальная услуга, находится в зоне пешеходной доступности от остановок общественного транспорта. Вход в здание оборудован удобной лестницей с поручнями, а также пандусами для беспрепятственного передвижения инвал</w:t>
      </w:r>
      <w:r w:rsidR="00C70F07" w:rsidRPr="0082621E">
        <w:rPr>
          <w:rFonts w:ascii="Times New Roman" w:eastAsia="Times New Roman" w:hAnsi="Times New Roman" w:cs="Times New Roman"/>
          <w:color w:val="000000"/>
          <w:sz w:val="28"/>
          <w:szCs w:val="28"/>
          <w:lang w:eastAsia="ru-RU"/>
        </w:rPr>
        <w:t>идных колясок, детских колясок;</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2.21.2.                   прием Заявителей (представителей Заявителя) осуществляется в специально выделе</w:t>
      </w:r>
      <w:r w:rsidR="00C70F07" w:rsidRPr="0082621E">
        <w:rPr>
          <w:rFonts w:ascii="Times New Roman" w:eastAsia="Times New Roman" w:hAnsi="Times New Roman" w:cs="Times New Roman"/>
          <w:color w:val="000000"/>
          <w:sz w:val="28"/>
          <w:szCs w:val="28"/>
          <w:lang w:eastAsia="ru-RU"/>
        </w:rPr>
        <w:t>нных для этих целей помещениях.</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Места ожидания и приема Заявителей (представителей Заявителя) соответствуют комфортным условиям для Заявителей (представителей Заявителя), в том числе для лиц с ограниченными возможностями здоровья, и оптимальны</w:t>
      </w:r>
      <w:r w:rsidR="00C70F07" w:rsidRPr="0082621E">
        <w:rPr>
          <w:rFonts w:ascii="Times New Roman" w:eastAsia="Times New Roman" w:hAnsi="Times New Roman" w:cs="Times New Roman"/>
          <w:color w:val="000000"/>
          <w:sz w:val="28"/>
          <w:szCs w:val="28"/>
          <w:lang w:eastAsia="ru-RU"/>
        </w:rPr>
        <w:t>м условиям работы специалистов.</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Места для приема Заявителей (представителей Заявителя) оборудованы информационными табл</w:t>
      </w:r>
      <w:r w:rsidR="00C70F07" w:rsidRPr="0082621E">
        <w:rPr>
          <w:rFonts w:ascii="Times New Roman" w:eastAsia="Times New Roman" w:hAnsi="Times New Roman" w:cs="Times New Roman"/>
          <w:color w:val="000000"/>
          <w:sz w:val="28"/>
          <w:szCs w:val="28"/>
          <w:lang w:eastAsia="ru-RU"/>
        </w:rPr>
        <w:t>ичками (вывесками) с указанием:</w:t>
      </w:r>
    </w:p>
    <w:p w:rsidR="00C70F07" w:rsidRPr="0082621E" w:rsidRDefault="00C70F07"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номера кабинета (окна);</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фамилии, имени, отчества и должности специалиста, осуществляющего предоставление муниципальной услуги или информирование о предо</w:t>
      </w:r>
      <w:r w:rsidR="00C70F07" w:rsidRPr="0082621E">
        <w:rPr>
          <w:rFonts w:ascii="Times New Roman" w:eastAsia="Times New Roman" w:hAnsi="Times New Roman" w:cs="Times New Roman"/>
          <w:color w:val="000000"/>
          <w:sz w:val="28"/>
          <w:szCs w:val="28"/>
          <w:lang w:eastAsia="ru-RU"/>
        </w:rPr>
        <w:t>ставлении муниципальной услуги.</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Места ожидания оборудованы стульями, кресельными секциями, скамьями (</w:t>
      </w:r>
      <w:proofErr w:type="spellStart"/>
      <w:r w:rsidRPr="0082621E">
        <w:rPr>
          <w:rFonts w:ascii="Times New Roman" w:eastAsia="Times New Roman" w:hAnsi="Times New Roman" w:cs="Times New Roman"/>
          <w:color w:val="000000"/>
          <w:sz w:val="28"/>
          <w:szCs w:val="28"/>
          <w:lang w:eastAsia="ru-RU"/>
        </w:rPr>
        <w:t>банкетками</w:t>
      </w:r>
      <w:proofErr w:type="spellEnd"/>
      <w:r w:rsidRPr="0082621E">
        <w:rPr>
          <w:rFonts w:ascii="Times New Roman" w:eastAsia="Times New Roman" w:hAnsi="Times New Roman" w:cs="Times New Roman"/>
          <w:color w:val="000000"/>
          <w:sz w:val="28"/>
          <w:szCs w:val="28"/>
          <w:lang w:eastAsia="ru-RU"/>
        </w:rPr>
        <w:t xml:space="preserve">). </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Количество мест ожидания определяется исходя из фактической нагрузки и возможностей для их размещения в здании</w:t>
      </w:r>
      <w:r w:rsidR="00C70F07" w:rsidRPr="0082621E">
        <w:rPr>
          <w:rFonts w:ascii="Times New Roman" w:eastAsia="Times New Roman" w:hAnsi="Times New Roman" w:cs="Times New Roman"/>
          <w:color w:val="000000"/>
          <w:sz w:val="28"/>
          <w:szCs w:val="28"/>
          <w:lang w:eastAsia="ru-RU"/>
        </w:rPr>
        <w:t>, и составляет не менее 5 мест.</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Места для заполнения документов оборудованы стульями, столами (стойками) и обеспечены образцами заполнения документов, бланками документов и канцелярскими принадлежностями.</w:t>
      </w:r>
      <w:r w:rsidRPr="0082621E">
        <w:rPr>
          <w:rFonts w:ascii="Times New Roman" w:eastAsia="Times New Roman" w:hAnsi="Times New Roman" w:cs="Times New Roman"/>
          <w:color w:val="000000"/>
          <w:sz w:val="28"/>
          <w:szCs w:val="28"/>
          <w:lang w:eastAsia="ru-RU"/>
        </w:rPr>
        <w:br/>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2.21.3.           информационные стенды содержат полную и актуальную информацию о порядке предоставления муниципальной услуги. </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Тексты информационных материалов, которые размещаются на информационных стендах, печатаются удобным для чтения шрифтом, без исправлений, с выделением наиболее важной информации полужирным </w:t>
      </w:r>
      <w:r w:rsidR="00C70F07" w:rsidRPr="0082621E">
        <w:rPr>
          <w:rFonts w:ascii="Times New Roman" w:eastAsia="Times New Roman" w:hAnsi="Times New Roman" w:cs="Times New Roman"/>
          <w:color w:val="000000"/>
          <w:sz w:val="28"/>
          <w:szCs w:val="28"/>
          <w:lang w:eastAsia="ru-RU"/>
        </w:rPr>
        <w:t>начертанием или подчеркиванием.</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2.21.4.       в соответствии с законодательством Российской Федерации о социальной защит</w:t>
      </w:r>
      <w:r w:rsidR="00C70F07" w:rsidRPr="0082621E">
        <w:rPr>
          <w:rFonts w:ascii="Times New Roman" w:eastAsia="Times New Roman" w:hAnsi="Times New Roman" w:cs="Times New Roman"/>
          <w:color w:val="000000"/>
          <w:sz w:val="28"/>
          <w:szCs w:val="28"/>
          <w:lang w:eastAsia="ru-RU"/>
        </w:rPr>
        <w:t>е инвалидов, им обеспечиваются:</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lastRenderedPageBreak/>
        <w:t>2.21.4.1. условия беспрепятственного доступа к объекту (зданию, помещению), в котором она предоставляется, а также для беспрепятственного пользования транспортом, средствами связи и инфо</w:t>
      </w:r>
      <w:r w:rsidR="00C70F07" w:rsidRPr="0082621E">
        <w:rPr>
          <w:rFonts w:ascii="Times New Roman" w:eastAsia="Times New Roman" w:hAnsi="Times New Roman" w:cs="Times New Roman"/>
          <w:color w:val="000000"/>
          <w:sz w:val="28"/>
          <w:szCs w:val="28"/>
          <w:lang w:eastAsia="ru-RU"/>
        </w:rPr>
        <w:t>рмации;</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2.21.4.2. возможность самостоятельного передвижения по территории, на которой расположены объекты (здания, помещения), в которых предоставляются услуги, посадки в транспортное средство и высадки из него перед входом в объект, в том числе с использованием кресла-коляски и, при необходимости</w:t>
      </w:r>
      <w:r w:rsidR="00C70F07" w:rsidRPr="0082621E">
        <w:rPr>
          <w:rFonts w:ascii="Times New Roman" w:eastAsia="Times New Roman" w:hAnsi="Times New Roman" w:cs="Times New Roman"/>
          <w:color w:val="000000"/>
          <w:sz w:val="28"/>
          <w:szCs w:val="28"/>
          <w:lang w:eastAsia="ru-RU"/>
        </w:rPr>
        <w:t>, с помощью работников объекта;</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2.21.4.3. сопровождение инвалидов, имеющих стойкие расстройства функции зрения и</w:t>
      </w:r>
      <w:r w:rsidR="00C70F07" w:rsidRPr="0082621E">
        <w:rPr>
          <w:rFonts w:ascii="Times New Roman" w:eastAsia="Times New Roman" w:hAnsi="Times New Roman" w:cs="Times New Roman"/>
          <w:color w:val="000000"/>
          <w:sz w:val="28"/>
          <w:szCs w:val="28"/>
          <w:lang w:eastAsia="ru-RU"/>
        </w:rPr>
        <w:t xml:space="preserve"> самостоятельного передвижения;</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2.21.4.4.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w:t>
      </w:r>
      <w:r w:rsidR="00C70F07" w:rsidRPr="0082621E">
        <w:rPr>
          <w:rFonts w:ascii="Times New Roman" w:eastAsia="Times New Roman" w:hAnsi="Times New Roman" w:cs="Times New Roman"/>
          <w:color w:val="000000"/>
          <w:sz w:val="28"/>
          <w:szCs w:val="28"/>
          <w:lang w:eastAsia="ru-RU"/>
        </w:rPr>
        <w:t>раничений их жизнедеятельности;</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2.21.4.5.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w:t>
      </w:r>
      <w:r w:rsidR="00C70F07" w:rsidRPr="0082621E">
        <w:rPr>
          <w:rFonts w:ascii="Times New Roman" w:eastAsia="Times New Roman" w:hAnsi="Times New Roman" w:cs="Times New Roman"/>
          <w:color w:val="000000"/>
          <w:sz w:val="28"/>
          <w:szCs w:val="28"/>
          <w:lang w:eastAsia="ru-RU"/>
        </w:rPr>
        <w:t>льефно-точечным шрифтом Брайля;</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2.21.4.6. допуск </w:t>
      </w:r>
      <w:proofErr w:type="spellStart"/>
      <w:r w:rsidRPr="0082621E">
        <w:rPr>
          <w:rFonts w:ascii="Times New Roman" w:eastAsia="Times New Roman" w:hAnsi="Times New Roman" w:cs="Times New Roman"/>
          <w:color w:val="000000"/>
          <w:sz w:val="28"/>
          <w:szCs w:val="28"/>
          <w:lang w:eastAsia="ru-RU"/>
        </w:rPr>
        <w:t>сурдоперев</w:t>
      </w:r>
      <w:r w:rsidR="00C70F07" w:rsidRPr="0082621E">
        <w:rPr>
          <w:rFonts w:ascii="Times New Roman" w:eastAsia="Times New Roman" w:hAnsi="Times New Roman" w:cs="Times New Roman"/>
          <w:color w:val="000000"/>
          <w:sz w:val="28"/>
          <w:szCs w:val="28"/>
          <w:lang w:eastAsia="ru-RU"/>
        </w:rPr>
        <w:t>одчика</w:t>
      </w:r>
      <w:proofErr w:type="spellEnd"/>
      <w:r w:rsidR="00C70F07" w:rsidRPr="0082621E">
        <w:rPr>
          <w:rFonts w:ascii="Times New Roman" w:eastAsia="Times New Roman" w:hAnsi="Times New Roman" w:cs="Times New Roman"/>
          <w:color w:val="000000"/>
          <w:sz w:val="28"/>
          <w:szCs w:val="28"/>
          <w:lang w:eastAsia="ru-RU"/>
        </w:rPr>
        <w:t xml:space="preserve"> и </w:t>
      </w:r>
      <w:proofErr w:type="spellStart"/>
      <w:r w:rsidR="00C70F07" w:rsidRPr="0082621E">
        <w:rPr>
          <w:rFonts w:ascii="Times New Roman" w:eastAsia="Times New Roman" w:hAnsi="Times New Roman" w:cs="Times New Roman"/>
          <w:color w:val="000000"/>
          <w:sz w:val="28"/>
          <w:szCs w:val="28"/>
          <w:lang w:eastAsia="ru-RU"/>
        </w:rPr>
        <w:t>тифлосурдопереводчика</w:t>
      </w:r>
      <w:proofErr w:type="spellEnd"/>
      <w:r w:rsidR="00C70F07" w:rsidRPr="0082621E">
        <w:rPr>
          <w:rFonts w:ascii="Times New Roman" w:eastAsia="Times New Roman" w:hAnsi="Times New Roman" w:cs="Times New Roman"/>
          <w:color w:val="000000"/>
          <w:sz w:val="28"/>
          <w:szCs w:val="28"/>
          <w:lang w:eastAsia="ru-RU"/>
        </w:rPr>
        <w:t>;</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2.21.4.7. допуск на объект,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w:t>
      </w:r>
      <w:r w:rsidR="00C70F07" w:rsidRPr="0082621E">
        <w:rPr>
          <w:rFonts w:ascii="Times New Roman" w:eastAsia="Times New Roman" w:hAnsi="Times New Roman" w:cs="Times New Roman"/>
          <w:color w:val="000000"/>
          <w:sz w:val="28"/>
          <w:szCs w:val="28"/>
          <w:lang w:eastAsia="ru-RU"/>
        </w:rPr>
        <w:t>ре социальной защиты населения;</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2.21.4.8. оказание инвалидам помощи в преодолении барьеров, мешающих получению ими </w:t>
      </w:r>
      <w:r w:rsidR="00C70F07" w:rsidRPr="0082621E">
        <w:rPr>
          <w:rFonts w:ascii="Times New Roman" w:eastAsia="Times New Roman" w:hAnsi="Times New Roman" w:cs="Times New Roman"/>
          <w:color w:val="000000"/>
          <w:sz w:val="28"/>
          <w:szCs w:val="28"/>
          <w:lang w:eastAsia="ru-RU"/>
        </w:rPr>
        <w:t>услуг наравне с другими лицами.</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2.22.            На каждой стоянке (остановке) автотранспортных средств около Управления образования выделяется не менее 10 процентов мест (но не менее одного) места для парковки специальных автотранспортных средств инвалидов. </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Указанные места для парковки не должны занимать иные транспортные средства. </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Инвалиды пользуются местами для парковки специальных авто</w:t>
      </w:r>
      <w:r w:rsidR="00C70F07" w:rsidRPr="0082621E">
        <w:rPr>
          <w:rFonts w:ascii="Times New Roman" w:eastAsia="Times New Roman" w:hAnsi="Times New Roman" w:cs="Times New Roman"/>
          <w:color w:val="000000"/>
          <w:sz w:val="28"/>
          <w:szCs w:val="28"/>
          <w:lang w:eastAsia="ru-RU"/>
        </w:rPr>
        <w:t>транспортных средств бесплатно.</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2.23.            Показатели доступности и качества предо</w:t>
      </w:r>
      <w:r w:rsidR="00C70F07" w:rsidRPr="0082621E">
        <w:rPr>
          <w:rFonts w:ascii="Times New Roman" w:eastAsia="Times New Roman" w:hAnsi="Times New Roman" w:cs="Times New Roman"/>
          <w:color w:val="000000"/>
          <w:sz w:val="28"/>
          <w:szCs w:val="28"/>
          <w:lang w:eastAsia="ru-RU"/>
        </w:rPr>
        <w:t>ставления муниципальной услуги:</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2.23.1.           количество взаимодействий Заявителя (представителя Заявителя) с должностными лицами при предоставлении муниципальной услуги не превышает двух, продолж</w:t>
      </w:r>
      <w:r w:rsidR="00C70F07" w:rsidRPr="0082621E">
        <w:rPr>
          <w:rFonts w:ascii="Times New Roman" w:eastAsia="Times New Roman" w:hAnsi="Times New Roman" w:cs="Times New Roman"/>
          <w:color w:val="000000"/>
          <w:sz w:val="28"/>
          <w:szCs w:val="28"/>
          <w:lang w:eastAsia="ru-RU"/>
        </w:rPr>
        <w:t>ительность – не более 15 минут;</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2.23.2.           возможность получения муниципальной услуги в МФЦ в соответствии с соглашением о взаимодействии, заключенным между МФЦ и администрацией Чайковского городского округа, с момента вступления в си</w:t>
      </w:r>
      <w:r w:rsidR="00C70F07" w:rsidRPr="0082621E">
        <w:rPr>
          <w:rFonts w:ascii="Times New Roman" w:eastAsia="Times New Roman" w:hAnsi="Times New Roman" w:cs="Times New Roman"/>
          <w:color w:val="000000"/>
          <w:sz w:val="28"/>
          <w:szCs w:val="28"/>
          <w:lang w:eastAsia="ru-RU"/>
        </w:rPr>
        <w:t>лу соглашения о взаимодействии;</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lastRenderedPageBreak/>
        <w:t>2.23.3.           соответствие информации о порядке предоставления муниципальной услуги в местах предоставления муниципальной услуги на информационных стендах, официальном сайте, Едином портале при наличии технической возможности требованиям нормативных правовых актов Российской Федерации, Пермского края;</w:t>
      </w:r>
      <w:r w:rsidRPr="0082621E">
        <w:rPr>
          <w:rFonts w:ascii="Times New Roman" w:eastAsia="Times New Roman" w:hAnsi="Times New Roman" w:cs="Times New Roman"/>
          <w:color w:val="000000"/>
          <w:sz w:val="28"/>
          <w:szCs w:val="28"/>
          <w:lang w:eastAsia="ru-RU"/>
        </w:rPr>
        <w:br/>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2.23.4.              возможность получения Заявителем (представителем Заявителя) информации о ходе предоставления муниципальной услуги по электронной почте, на Едином портале при н</w:t>
      </w:r>
      <w:r w:rsidR="00C70F07" w:rsidRPr="0082621E">
        <w:rPr>
          <w:rFonts w:ascii="Times New Roman" w:eastAsia="Times New Roman" w:hAnsi="Times New Roman" w:cs="Times New Roman"/>
          <w:color w:val="000000"/>
          <w:sz w:val="28"/>
          <w:szCs w:val="28"/>
          <w:lang w:eastAsia="ru-RU"/>
        </w:rPr>
        <w:t>аличии технической возможности;</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2.23.5.              соответствие мест предоставления муниципальной услуги (мест ожидания, мест для заполнения документов) требованиям пункта 2.21.2. а</w:t>
      </w:r>
      <w:r w:rsidR="00C70F07" w:rsidRPr="0082621E">
        <w:rPr>
          <w:rFonts w:ascii="Times New Roman" w:eastAsia="Times New Roman" w:hAnsi="Times New Roman" w:cs="Times New Roman"/>
          <w:color w:val="000000"/>
          <w:sz w:val="28"/>
          <w:szCs w:val="28"/>
          <w:lang w:eastAsia="ru-RU"/>
        </w:rPr>
        <w:t>дминистративного регламента;</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2.23.6.                    своевременность предоставления муниципальной услуги в соответствии со стандартом ее предоставления, установленным настоящи</w:t>
      </w:r>
      <w:r w:rsidR="00C70F07" w:rsidRPr="0082621E">
        <w:rPr>
          <w:rFonts w:ascii="Times New Roman" w:eastAsia="Times New Roman" w:hAnsi="Times New Roman" w:cs="Times New Roman"/>
          <w:color w:val="000000"/>
          <w:sz w:val="28"/>
          <w:szCs w:val="28"/>
          <w:lang w:eastAsia="ru-RU"/>
        </w:rPr>
        <w:t>м административным регламентом;</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2.23.7.                   отсутствие обоснованных жалоб на действия (бездействие) сотрудников и их некорректное (невнимат</w:t>
      </w:r>
      <w:r w:rsidR="00C70F07" w:rsidRPr="0082621E">
        <w:rPr>
          <w:rFonts w:ascii="Times New Roman" w:eastAsia="Times New Roman" w:hAnsi="Times New Roman" w:cs="Times New Roman"/>
          <w:color w:val="000000"/>
          <w:sz w:val="28"/>
          <w:szCs w:val="28"/>
          <w:lang w:eastAsia="ru-RU"/>
        </w:rPr>
        <w:t>ельное) отношение к заявителям;</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2.23.8.                   отсутствие нарушений со стороны Управления образования установленных сроков в процессе предоставления муниципальной услуги;</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2.23.9.                   отсутствие заявлений об оспаривании решений, действий (бездействия) Управления образования,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w:t>
      </w:r>
      <w:r w:rsidR="00C70F07" w:rsidRPr="0082621E">
        <w:rPr>
          <w:rFonts w:ascii="Times New Roman" w:eastAsia="Times New Roman" w:hAnsi="Times New Roman" w:cs="Times New Roman"/>
          <w:color w:val="000000"/>
          <w:sz w:val="28"/>
          <w:szCs w:val="28"/>
          <w:lang w:eastAsia="ru-RU"/>
        </w:rPr>
        <w:t>ворении) требований заявителей.</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2.24.    Особенности предо</w:t>
      </w:r>
      <w:r w:rsidR="00C70F07" w:rsidRPr="0082621E">
        <w:rPr>
          <w:rFonts w:ascii="Times New Roman" w:eastAsia="Times New Roman" w:hAnsi="Times New Roman" w:cs="Times New Roman"/>
          <w:color w:val="000000"/>
          <w:sz w:val="28"/>
          <w:szCs w:val="28"/>
          <w:lang w:eastAsia="ru-RU"/>
        </w:rPr>
        <w:t>ставления муниципальной услуги:</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2.24.1.           внесена в реестр муниципальных услуг (функций), предоставляемых органами местного самоуправления муниципальных об</w:t>
      </w:r>
      <w:r w:rsidR="00C70F07" w:rsidRPr="0082621E">
        <w:rPr>
          <w:rFonts w:ascii="Times New Roman" w:eastAsia="Times New Roman" w:hAnsi="Times New Roman" w:cs="Times New Roman"/>
          <w:color w:val="000000"/>
          <w:sz w:val="28"/>
          <w:szCs w:val="28"/>
          <w:lang w:eastAsia="ru-RU"/>
        </w:rPr>
        <w:t>разований Пермского края;</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2.24.2.        </w:t>
      </w:r>
      <w:r w:rsidR="00C70F07" w:rsidRPr="0082621E">
        <w:rPr>
          <w:rFonts w:ascii="Times New Roman" w:eastAsia="Times New Roman" w:hAnsi="Times New Roman" w:cs="Times New Roman"/>
          <w:color w:val="000000"/>
          <w:sz w:val="28"/>
          <w:szCs w:val="28"/>
          <w:lang w:eastAsia="ru-RU"/>
        </w:rPr>
        <w:t>   размещена на Едином портале.</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2.25.                В случае обеспечения возможности предоставления муниципальной услуги в электронной форме Заявитель (представитель Заявителя) вправе направить документы, указанные в пункте 2.8 административного регламента, в электрон</w:t>
      </w:r>
      <w:r w:rsidR="00C70F07" w:rsidRPr="0082621E">
        <w:rPr>
          <w:rFonts w:ascii="Times New Roman" w:eastAsia="Times New Roman" w:hAnsi="Times New Roman" w:cs="Times New Roman"/>
          <w:color w:val="000000"/>
          <w:sz w:val="28"/>
          <w:szCs w:val="28"/>
          <w:lang w:eastAsia="ru-RU"/>
        </w:rPr>
        <w:t>ной форме следующими способами:</w:t>
      </w:r>
    </w:p>
    <w:p w:rsidR="00C70F07" w:rsidRPr="0082621E" w:rsidRDefault="00C70F07"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2.25.1.           утратил силу;</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2.25.2.           через Единый портал при н</w:t>
      </w:r>
      <w:r w:rsidR="00C70F07" w:rsidRPr="0082621E">
        <w:rPr>
          <w:rFonts w:ascii="Times New Roman" w:eastAsia="Times New Roman" w:hAnsi="Times New Roman" w:cs="Times New Roman"/>
          <w:color w:val="000000"/>
          <w:sz w:val="28"/>
          <w:szCs w:val="28"/>
          <w:lang w:eastAsia="ru-RU"/>
        </w:rPr>
        <w:t>аличии технической возможности;</w:t>
      </w:r>
    </w:p>
    <w:p w:rsidR="00C70F07" w:rsidRPr="0082621E" w:rsidRDefault="00C70F07"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2.25.3.           утратил силу.</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2.26.                Заявление и документы, необходимые для предоставления муниципальной услуги, представляемые в форме электронных документов, подписываются электронной подписью, с соблюдением требований статьи 10 Федерального закона от 6 апреля 2011 г. № 63-ФЗ «Об электронной подписи»</w:t>
      </w:r>
      <w:r w:rsidR="00C70F07" w:rsidRPr="0082621E">
        <w:rPr>
          <w:rFonts w:ascii="Times New Roman" w:eastAsia="Times New Roman" w:hAnsi="Times New Roman" w:cs="Times New Roman"/>
          <w:color w:val="000000"/>
          <w:sz w:val="28"/>
          <w:szCs w:val="28"/>
          <w:lang w:eastAsia="ru-RU"/>
        </w:rPr>
        <w:t>.</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lastRenderedPageBreak/>
        <w:t>Для получения муниципальной услуги через Единый портал при наличии технической возможности Заявитель должен авторизоваться на ЕПГУ в роли частного лица (физическое лицо) с подтвержденной учетной записью в ЕСИА, указать наименование муниципальной услуги и заполнить предложенную</w:t>
      </w:r>
      <w:r w:rsidR="00C70F07" w:rsidRPr="0082621E">
        <w:rPr>
          <w:rFonts w:ascii="Times New Roman" w:eastAsia="Times New Roman" w:hAnsi="Times New Roman" w:cs="Times New Roman"/>
          <w:color w:val="000000"/>
          <w:sz w:val="28"/>
          <w:szCs w:val="28"/>
          <w:lang w:eastAsia="ru-RU"/>
        </w:rPr>
        <w:t xml:space="preserve"> интерактивную форму заявления.</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Заявление подписывается простой электронной подписью Заявителя и направляется в Управление образования посредством СМЭВ. Электронная форма муниципальной услуги предусматривает возможность прикрепления в электронном виде документов, предусмотренных пунктом 2.8 административного регламента, заверенных усиленной квалифи</w:t>
      </w:r>
      <w:r w:rsidR="00C70F07" w:rsidRPr="0082621E">
        <w:rPr>
          <w:rFonts w:ascii="Times New Roman" w:eastAsia="Times New Roman" w:hAnsi="Times New Roman" w:cs="Times New Roman"/>
          <w:color w:val="000000"/>
          <w:sz w:val="28"/>
          <w:szCs w:val="28"/>
          <w:lang w:eastAsia="ru-RU"/>
        </w:rPr>
        <w:t>кационной электронной подписью.</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Результаты предоставления муниципальной услуги, указанные в пункте 2.5 административного регламента, направляются Заявителю в личный кабинет на ЕПГУ в </w:t>
      </w:r>
      <w:r w:rsidR="00C70F07" w:rsidRPr="0082621E">
        <w:rPr>
          <w:rFonts w:ascii="Times New Roman" w:eastAsia="Times New Roman" w:hAnsi="Times New Roman" w:cs="Times New Roman"/>
          <w:color w:val="000000"/>
          <w:sz w:val="28"/>
          <w:szCs w:val="28"/>
          <w:lang w:eastAsia="ru-RU"/>
        </w:rPr>
        <w:t>форме уведомлений по заявлению.</w:t>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Управлении образования, МФЦ (с момента вступления в силу соглашения о взаимодействии, заключенного между МФЦ и администрацией Чайковского городского округа).</w:t>
      </w:r>
      <w:r w:rsidRPr="0082621E">
        <w:rPr>
          <w:rFonts w:ascii="Times New Roman" w:eastAsia="Times New Roman" w:hAnsi="Times New Roman" w:cs="Times New Roman"/>
          <w:color w:val="000000"/>
          <w:sz w:val="28"/>
          <w:szCs w:val="28"/>
          <w:lang w:eastAsia="ru-RU"/>
        </w:rPr>
        <w:br/>
      </w:r>
    </w:p>
    <w:p w:rsidR="00C70F07"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2.27.                Заявитель (представитель Заявителя) вправе подать документы, указанные в пункте 2.8 административного регламента, в МФЦ в соответствии с соглашением о взаимодействии, заключенным между МФЦ и администрацией Чайковского городского округа, с момента вступления в силу соглашения о взаимодействии.</w:t>
      </w:r>
      <w:r w:rsidRPr="0082621E">
        <w:rPr>
          <w:rFonts w:ascii="Times New Roman" w:eastAsia="Times New Roman" w:hAnsi="Times New Roman" w:cs="Times New Roman"/>
          <w:color w:val="000000"/>
          <w:sz w:val="28"/>
          <w:szCs w:val="28"/>
          <w:lang w:eastAsia="ru-RU"/>
        </w:rPr>
        <w:br/>
        <w:t> </w:t>
      </w:r>
    </w:p>
    <w:p w:rsidR="00D840CD" w:rsidRPr="0082621E" w:rsidRDefault="002D10B4" w:rsidP="00D840CD">
      <w:pPr>
        <w:shd w:val="clear" w:color="auto" w:fill="FFFFFF"/>
        <w:spacing w:after="0" w:line="240" w:lineRule="auto"/>
        <w:ind w:firstLine="708"/>
        <w:jc w:val="center"/>
        <w:rPr>
          <w:rFonts w:ascii="Times New Roman" w:eastAsia="Times New Roman" w:hAnsi="Times New Roman" w:cs="Times New Roman"/>
          <w:b/>
          <w:bCs/>
          <w:color w:val="000000"/>
          <w:sz w:val="28"/>
          <w:szCs w:val="28"/>
          <w:lang w:eastAsia="ru-RU"/>
        </w:rPr>
      </w:pPr>
      <w:r w:rsidRPr="0082621E">
        <w:rPr>
          <w:rFonts w:ascii="Times New Roman" w:eastAsia="Times New Roman" w:hAnsi="Times New Roman" w:cs="Times New Roman"/>
          <w:color w:val="000000"/>
          <w:sz w:val="28"/>
          <w:szCs w:val="28"/>
          <w:lang w:eastAsia="ru-RU"/>
        </w:rPr>
        <w:br/>
      </w:r>
      <w:r w:rsidRPr="0082621E">
        <w:rPr>
          <w:rFonts w:ascii="Times New Roman" w:eastAsia="Times New Roman" w:hAnsi="Times New Roman" w:cs="Times New Roman"/>
          <w:b/>
          <w:bCs/>
          <w:color w:val="000000"/>
          <w:sz w:val="28"/>
          <w:szCs w:val="28"/>
          <w:lang w:eastAsia="ru-RU"/>
        </w:rPr>
        <w:t>3.       Состав, последовательность и сроки выполнения административных процедур (действий), требований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r w:rsidRPr="0082621E">
        <w:rPr>
          <w:rFonts w:ascii="Times New Roman" w:eastAsia="Times New Roman" w:hAnsi="Times New Roman" w:cs="Times New Roman"/>
          <w:color w:val="000000"/>
          <w:sz w:val="28"/>
          <w:szCs w:val="28"/>
          <w:lang w:eastAsia="ru-RU"/>
        </w:rPr>
        <w:br/>
      </w:r>
      <w:r w:rsidRPr="0082621E">
        <w:rPr>
          <w:rFonts w:ascii="Times New Roman" w:eastAsia="Times New Roman" w:hAnsi="Times New Roman" w:cs="Times New Roman"/>
          <w:color w:val="000000"/>
          <w:sz w:val="28"/>
          <w:szCs w:val="28"/>
          <w:lang w:eastAsia="ru-RU"/>
        </w:rPr>
        <w:br/>
      </w:r>
    </w:p>
    <w:p w:rsidR="00D840CD"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3.1.        Организация предоставления муниципальной услуги включает в себя следую</w:t>
      </w:r>
      <w:r w:rsidR="00D840CD" w:rsidRPr="0082621E">
        <w:rPr>
          <w:rFonts w:ascii="Times New Roman" w:eastAsia="Times New Roman" w:hAnsi="Times New Roman" w:cs="Times New Roman"/>
          <w:color w:val="000000"/>
          <w:sz w:val="28"/>
          <w:szCs w:val="28"/>
          <w:lang w:eastAsia="ru-RU"/>
        </w:rPr>
        <w:t>щие административные процедуры:</w:t>
      </w:r>
    </w:p>
    <w:p w:rsidR="00D840CD"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3.1.1. прием, регистрация заявления о предоставлении муниципальной услуги и документов, необходимых для предо</w:t>
      </w:r>
      <w:r w:rsidR="00D840CD" w:rsidRPr="0082621E">
        <w:rPr>
          <w:rFonts w:ascii="Times New Roman" w:eastAsia="Times New Roman" w:hAnsi="Times New Roman" w:cs="Times New Roman"/>
          <w:color w:val="000000"/>
          <w:sz w:val="28"/>
          <w:szCs w:val="28"/>
          <w:lang w:eastAsia="ru-RU"/>
        </w:rPr>
        <w:t>ставления муниципальной услуги;</w:t>
      </w:r>
    </w:p>
    <w:p w:rsidR="00D840CD"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3.1.2. рассмотрение документов, необходимых для предоставления муниципальной услуги, получение сведений посредством СМЭВ и принятие решения о постановке на учет (об отказе в постановке на учет) нуждающихся в предоставлении места в муниципальном образовательном учреждении, </w:t>
      </w:r>
      <w:r w:rsidRPr="0082621E">
        <w:rPr>
          <w:rFonts w:ascii="Times New Roman" w:eastAsia="Times New Roman" w:hAnsi="Times New Roman" w:cs="Times New Roman"/>
          <w:color w:val="000000"/>
          <w:sz w:val="28"/>
          <w:szCs w:val="28"/>
          <w:lang w:eastAsia="ru-RU"/>
        </w:rPr>
        <w:lastRenderedPageBreak/>
        <w:t>реализующем образовательные программы дошкольного образов</w:t>
      </w:r>
      <w:r w:rsidR="00D840CD" w:rsidRPr="0082621E">
        <w:rPr>
          <w:rFonts w:ascii="Times New Roman" w:eastAsia="Times New Roman" w:hAnsi="Times New Roman" w:cs="Times New Roman"/>
          <w:color w:val="000000"/>
          <w:sz w:val="28"/>
          <w:szCs w:val="28"/>
          <w:lang w:eastAsia="ru-RU"/>
        </w:rPr>
        <w:t>ания (промежуточный результат);</w:t>
      </w:r>
    </w:p>
    <w:p w:rsidR="00D840CD"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3.1.3. направление Заявителю (представителю Заявителя) уведомления о постановке на учет (об отказе в постановке на учет) для направления в муниципальное образовательное учреждение, реализующее образовательные программы дошкольного образования (выд</w:t>
      </w:r>
      <w:r w:rsidR="00D840CD" w:rsidRPr="0082621E">
        <w:rPr>
          <w:rFonts w:ascii="Times New Roman" w:eastAsia="Times New Roman" w:hAnsi="Times New Roman" w:cs="Times New Roman"/>
          <w:color w:val="000000"/>
          <w:sz w:val="28"/>
          <w:szCs w:val="28"/>
          <w:lang w:eastAsia="ru-RU"/>
        </w:rPr>
        <w:t>ача промежуточного результата);</w:t>
      </w:r>
    </w:p>
    <w:p w:rsidR="00D840CD"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3.1.4. выдача направления для зачисления в муниципальное образовательное учреждение, реализующее образовательные программы дошкольного образ</w:t>
      </w:r>
      <w:r w:rsidR="00D840CD" w:rsidRPr="0082621E">
        <w:rPr>
          <w:rFonts w:ascii="Times New Roman" w:eastAsia="Times New Roman" w:hAnsi="Times New Roman" w:cs="Times New Roman"/>
          <w:color w:val="000000"/>
          <w:sz w:val="28"/>
          <w:szCs w:val="28"/>
          <w:lang w:eastAsia="ru-RU"/>
        </w:rPr>
        <w:t>ования (основной результат).</w:t>
      </w:r>
    </w:p>
    <w:p w:rsidR="00D840CD"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3.2.        Блок-схема предоставления муниципальной услуги приведена в приложении 4 </w:t>
      </w:r>
      <w:r w:rsidR="00D840CD" w:rsidRPr="0082621E">
        <w:rPr>
          <w:rFonts w:ascii="Times New Roman" w:eastAsia="Times New Roman" w:hAnsi="Times New Roman" w:cs="Times New Roman"/>
          <w:color w:val="000000"/>
          <w:sz w:val="28"/>
          <w:szCs w:val="28"/>
          <w:lang w:eastAsia="ru-RU"/>
        </w:rPr>
        <w:t>к административному регламенту.</w:t>
      </w:r>
    </w:p>
    <w:p w:rsidR="00D840CD"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3.3.        Прием, регистрация заявления о предоставлении муниципальной услуги и документов, необходимых для предо</w:t>
      </w:r>
      <w:r w:rsidR="00D840CD" w:rsidRPr="0082621E">
        <w:rPr>
          <w:rFonts w:ascii="Times New Roman" w:eastAsia="Times New Roman" w:hAnsi="Times New Roman" w:cs="Times New Roman"/>
          <w:color w:val="000000"/>
          <w:sz w:val="28"/>
          <w:szCs w:val="28"/>
          <w:lang w:eastAsia="ru-RU"/>
        </w:rPr>
        <w:t>ставления муниципальной услуги.</w:t>
      </w:r>
    </w:p>
    <w:p w:rsidR="00D840CD" w:rsidRPr="0082621E" w:rsidRDefault="002D10B4" w:rsidP="00285B46">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3.3.1.  Основанием для начала административной процедуры является подача Заявителем (представителем Заявителя) заявления и документов о предоставлении муниципальной услуги, в том числе посредством комплексного запроса.</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Заявление о предоставлении муниципальной услуги и документы, необходимые для предоставления муниципальной услуги, могут быть представлены Заявителем (представителем Заявителя):</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3.3.1.1. через Единый портал при н</w:t>
      </w:r>
      <w:r w:rsidR="00D840CD" w:rsidRPr="0082621E">
        <w:rPr>
          <w:rFonts w:ascii="Times New Roman" w:eastAsia="Times New Roman" w:hAnsi="Times New Roman" w:cs="Times New Roman"/>
          <w:color w:val="000000"/>
          <w:sz w:val="28"/>
          <w:szCs w:val="28"/>
          <w:lang w:eastAsia="ru-RU"/>
        </w:rPr>
        <w:t>аличии технической возможности;</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3.3.1.2. при обращении в МФЦ, в соответствии с соглашением о взаимодействии, заключенным между МФЦ и администрацией Чайковского городского округа, с момента вступления в си</w:t>
      </w:r>
      <w:r w:rsidR="00D840CD" w:rsidRPr="0082621E">
        <w:rPr>
          <w:rFonts w:ascii="Times New Roman" w:eastAsia="Times New Roman" w:hAnsi="Times New Roman" w:cs="Times New Roman"/>
          <w:color w:val="000000"/>
          <w:sz w:val="28"/>
          <w:szCs w:val="28"/>
          <w:lang w:eastAsia="ru-RU"/>
        </w:rPr>
        <w:t>лу соглашения о взаимодействии.</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3.3.2. Ответственным за исполнение административной процедуры является должностное лицо Управления образования (далее – ответственный за исполнение административной процедуры), сотрудник МФЦ в соответстви</w:t>
      </w:r>
      <w:r w:rsidR="00D840CD" w:rsidRPr="0082621E">
        <w:rPr>
          <w:rFonts w:ascii="Times New Roman" w:eastAsia="Times New Roman" w:hAnsi="Times New Roman" w:cs="Times New Roman"/>
          <w:color w:val="000000"/>
          <w:sz w:val="28"/>
          <w:szCs w:val="28"/>
          <w:lang w:eastAsia="ru-RU"/>
        </w:rPr>
        <w:t>и с должностными обязанностями.</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3.3.3. Заявление о предоставлении муниципальной услуги, в том числе в электронной форме, подлежит регистрации в течение 1 рабочего дня после его поступ</w:t>
      </w:r>
      <w:r w:rsidR="00D840CD" w:rsidRPr="0082621E">
        <w:rPr>
          <w:rFonts w:ascii="Times New Roman" w:eastAsia="Times New Roman" w:hAnsi="Times New Roman" w:cs="Times New Roman"/>
          <w:color w:val="000000"/>
          <w:sz w:val="28"/>
          <w:szCs w:val="28"/>
          <w:lang w:eastAsia="ru-RU"/>
        </w:rPr>
        <w:t>ления в Управление образования.</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3.3.4. Ответственный за исполнение административной процедур</w:t>
      </w:r>
      <w:r w:rsidR="00D840CD" w:rsidRPr="0082621E">
        <w:rPr>
          <w:rFonts w:ascii="Times New Roman" w:eastAsia="Times New Roman" w:hAnsi="Times New Roman" w:cs="Times New Roman"/>
          <w:color w:val="000000"/>
          <w:sz w:val="28"/>
          <w:szCs w:val="28"/>
          <w:lang w:eastAsia="ru-RU"/>
        </w:rPr>
        <w:t>ы выполняет следующие действия:</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3.3.4.1.     у</w:t>
      </w:r>
      <w:r w:rsidR="00D840CD" w:rsidRPr="0082621E">
        <w:rPr>
          <w:rFonts w:ascii="Times New Roman" w:eastAsia="Times New Roman" w:hAnsi="Times New Roman" w:cs="Times New Roman"/>
          <w:color w:val="000000"/>
          <w:sz w:val="28"/>
          <w:szCs w:val="28"/>
          <w:lang w:eastAsia="ru-RU"/>
        </w:rPr>
        <w:t>станавливает предмет обращения;</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3.3.4.2.     проверяет представленные документы на соответствие требованиям, установленным пунктами 2.8, 2.</w:t>
      </w:r>
      <w:r w:rsidR="00D840CD" w:rsidRPr="0082621E">
        <w:rPr>
          <w:rFonts w:ascii="Times New Roman" w:eastAsia="Times New Roman" w:hAnsi="Times New Roman" w:cs="Times New Roman"/>
          <w:color w:val="000000"/>
          <w:sz w:val="28"/>
          <w:szCs w:val="28"/>
          <w:lang w:eastAsia="ru-RU"/>
        </w:rPr>
        <w:t>9 административного регламента.</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При установлении несоответствия представленных документов требованиям административного регламента, ответственный за исполнение административной процедуры уведомляет Заявителя (представителя Заявителя) о наличии препятствий для приема документов, объясняет Заявителю (представителю Заявителя) содержание выявленных недостатков в представленных документах, предлагает принять меры по их устранению</w:t>
      </w:r>
      <w:r w:rsidR="00D840CD" w:rsidRPr="0082621E">
        <w:rPr>
          <w:rFonts w:ascii="Times New Roman" w:eastAsia="Times New Roman" w:hAnsi="Times New Roman" w:cs="Times New Roman"/>
          <w:color w:val="000000"/>
          <w:sz w:val="28"/>
          <w:szCs w:val="28"/>
          <w:lang w:eastAsia="ru-RU"/>
        </w:rPr>
        <w:t>.</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lastRenderedPageBreak/>
        <w:t>Если недостатки, препятствующие приему документов, могут быть устранены в ходе приема, о</w:t>
      </w:r>
      <w:r w:rsidR="00D840CD" w:rsidRPr="0082621E">
        <w:rPr>
          <w:rFonts w:ascii="Times New Roman" w:eastAsia="Times New Roman" w:hAnsi="Times New Roman" w:cs="Times New Roman"/>
          <w:color w:val="000000"/>
          <w:sz w:val="28"/>
          <w:szCs w:val="28"/>
          <w:lang w:eastAsia="ru-RU"/>
        </w:rPr>
        <w:t>ни устраняются незамедлительно.</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В случае невозможности устранения выявленных недостатков в течение приема, документы возвращаются Заявителю (представителю Заявителя).</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По требованию Заявителя (представителя Заявителя) ответственный за исполнение административной процедуры готовит письменный мотивированный отказ в приеме документов (приложение 5 к</w:t>
      </w:r>
      <w:r w:rsidR="00D840CD" w:rsidRPr="0082621E">
        <w:rPr>
          <w:rFonts w:ascii="Times New Roman" w:eastAsia="Times New Roman" w:hAnsi="Times New Roman" w:cs="Times New Roman"/>
          <w:color w:val="000000"/>
          <w:sz w:val="28"/>
          <w:szCs w:val="28"/>
          <w:lang w:eastAsia="ru-RU"/>
        </w:rPr>
        <w:t xml:space="preserve"> административному регламенту).</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Принятие решения об отказе в приеме документов, необходимых для предоставления муниципальной услуги, не препятствует повторному обращению Заявителя (представителя Заявителя) за предоставлением муниципальной услуги после устранения причин, послуживших основанием д</w:t>
      </w:r>
      <w:r w:rsidR="00D840CD" w:rsidRPr="0082621E">
        <w:rPr>
          <w:rFonts w:ascii="Times New Roman" w:eastAsia="Times New Roman" w:hAnsi="Times New Roman" w:cs="Times New Roman"/>
          <w:color w:val="000000"/>
          <w:sz w:val="28"/>
          <w:szCs w:val="28"/>
          <w:lang w:eastAsia="ru-RU"/>
        </w:rPr>
        <w:t>ля принятия указанного решения.</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3.3.4.3.                проверяет наличие у представителя Заявителя соответствующих полномочий на получение муниципальной услуги (обращение за получением муниципальной услуги ненадлежащего лица или отсутствие оформленной в установленном порядке доверенности на осуществл</w:t>
      </w:r>
      <w:r w:rsidR="00D840CD" w:rsidRPr="0082621E">
        <w:rPr>
          <w:rFonts w:ascii="Times New Roman" w:eastAsia="Times New Roman" w:hAnsi="Times New Roman" w:cs="Times New Roman"/>
          <w:color w:val="000000"/>
          <w:sz w:val="28"/>
          <w:szCs w:val="28"/>
          <w:lang w:eastAsia="ru-RU"/>
        </w:rPr>
        <w:t>ение действий у представителя).</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3.3.4.4.                при поступлении заявления на получение услуги, подписанного электронной квалифицированной подписью, ответственный за исполнение административной процедуры обязан провести проверку действительности электронной квалифицированной подписи, которой подписан электронный документ (пакет электронных документов) на предоставление </w:t>
      </w:r>
      <w:proofErr w:type="gramStart"/>
      <w:r w:rsidRPr="0082621E">
        <w:rPr>
          <w:rFonts w:ascii="Times New Roman" w:eastAsia="Times New Roman" w:hAnsi="Times New Roman" w:cs="Times New Roman"/>
          <w:color w:val="000000"/>
          <w:sz w:val="28"/>
          <w:szCs w:val="28"/>
          <w:lang w:eastAsia="ru-RU"/>
        </w:rPr>
        <w:t>муниципальной  услуги</w:t>
      </w:r>
      <w:proofErr w:type="gramEnd"/>
      <w:r w:rsidRPr="0082621E">
        <w:rPr>
          <w:rFonts w:ascii="Times New Roman" w:eastAsia="Times New Roman" w:hAnsi="Times New Roman" w:cs="Times New Roman"/>
          <w:color w:val="000000"/>
          <w:sz w:val="28"/>
          <w:szCs w:val="28"/>
          <w:lang w:eastAsia="ru-RU"/>
        </w:rPr>
        <w:t>, в соответствии со статьей 11 Федерального закона от 6 апреля 2011 г. № 63-ФЗ «Об электронной подписи</w:t>
      </w:r>
      <w:r w:rsidR="00D840CD" w:rsidRPr="0082621E">
        <w:rPr>
          <w:rFonts w:ascii="Times New Roman" w:eastAsia="Times New Roman" w:hAnsi="Times New Roman" w:cs="Times New Roman"/>
          <w:color w:val="000000"/>
          <w:sz w:val="28"/>
          <w:szCs w:val="28"/>
          <w:lang w:eastAsia="ru-RU"/>
        </w:rPr>
        <w:t>».</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Проверка квалифицированной подписи может осуществляться исполнителем услуги самостоятельно с использованием имеющихся средств электронной подписи или средств информационной системы основного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Проверка квалифицированной подписи также может осуществляться с использованием средств информационной системы аккредито</w:t>
      </w:r>
      <w:r w:rsidR="00D840CD" w:rsidRPr="0082621E">
        <w:rPr>
          <w:rFonts w:ascii="Times New Roman" w:eastAsia="Times New Roman" w:hAnsi="Times New Roman" w:cs="Times New Roman"/>
          <w:color w:val="000000"/>
          <w:sz w:val="28"/>
          <w:szCs w:val="28"/>
          <w:lang w:eastAsia="ru-RU"/>
        </w:rPr>
        <w:t>ванного удостоверяющего центра.</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При установлении несоблюдения установленных условий использования электронной квалифицированной подписи при подаче заявления и документов в электронном виде, ответственный за исполнение административной процедуры после завершения проведения такой проверки принимает решение об отказе в приеме к рассмотрению обращения на получение услуги и направляет Заявителю уведомление об этом в электронной форме с указанием несоответствия требованиям, установленным статьей 11 Федерального закона от 6 апреля 2011 г. № </w:t>
      </w:r>
      <w:r w:rsidR="00D840CD" w:rsidRPr="0082621E">
        <w:rPr>
          <w:rFonts w:ascii="Times New Roman" w:eastAsia="Times New Roman" w:hAnsi="Times New Roman" w:cs="Times New Roman"/>
          <w:color w:val="000000"/>
          <w:sz w:val="28"/>
          <w:szCs w:val="28"/>
          <w:lang w:eastAsia="ru-RU"/>
        </w:rPr>
        <w:t>63-ФЗ «Об электронной подписи».</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Такое уведомление подписывается квалифицированной подписью исполнителя услуги и направляется по адресу электронной почты Заявителя, </w:t>
      </w:r>
      <w:r w:rsidRPr="0082621E">
        <w:rPr>
          <w:rFonts w:ascii="Times New Roman" w:eastAsia="Times New Roman" w:hAnsi="Times New Roman" w:cs="Times New Roman"/>
          <w:color w:val="000000"/>
          <w:sz w:val="28"/>
          <w:szCs w:val="28"/>
          <w:lang w:eastAsia="ru-RU"/>
        </w:rPr>
        <w:lastRenderedPageBreak/>
        <w:t xml:space="preserve">либо в его личный кабинет на Единый портал при наличии технической возможности. </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w:t>
      </w:r>
      <w:r w:rsidR="00D840CD" w:rsidRPr="0082621E">
        <w:rPr>
          <w:rFonts w:ascii="Times New Roman" w:eastAsia="Times New Roman" w:hAnsi="Times New Roman" w:cs="Times New Roman"/>
          <w:color w:val="000000"/>
          <w:sz w:val="28"/>
          <w:szCs w:val="28"/>
          <w:lang w:eastAsia="ru-RU"/>
        </w:rPr>
        <w:t>смотрению первичного обращения.</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3.3.4.5. регистрирует заявление о предоставлении муниципальной услуги с представленными документами в журнале регистрации заявлений о постановке на учет для направления в муниципальные образовательные учреждения, реализующие образовательные программы дошкольного образования (приложение 6 к</w:t>
      </w:r>
      <w:r w:rsidR="00D840CD" w:rsidRPr="0082621E">
        <w:rPr>
          <w:rFonts w:ascii="Times New Roman" w:eastAsia="Times New Roman" w:hAnsi="Times New Roman" w:cs="Times New Roman"/>
          <w:color w:val="000000"/>
          <w:sz w:val="28"/>
          <w:szCs w:val="28"/>
          <w:lang w:eastAsia="ru-RU"/>
        </w:rPr>
        <w:t xml:space="preserve"> административному регламенту).</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3.3.5. В случае подачи заявления в электронной форме через Единый портал при наличии технической возможности, заявление поступает ответственному за исполне</w:t>
      </w:r>
      <w:r w:rsidR="00D840CD" w:rsidRPr="0082621E">
        <w:rPr>
          <w:rFonts w:ascii="Times New Roman" w:eastAsia="Times New Roman" w:hAnsi="Times New Roman" w:cs="Times New Roman"/>
          <w:color w:val="000000"/>
          <w:sz w:val="28"/>
          <w:szCs w:val="28"/>
          <w:lang w:eastAsia="ru-RU"/>
        </w:rPr>
        <w:t>ние административной процедуры.</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Формирование заявления в электронном виде не требует дополнительной подачи </w:t>
      </w:r>
      <w:r w:rsidR="00D840CD" w:rsidRPr="0082621E">
        <w:rPr>
          <w:rFonts w:ascii="Times New Roman" w:eastAsia="Times New Roman" w:hAnsi="Times New Roman" w:cs="Times New Roman"/>
          <w:color w:val="000000"/>
          <w:sz w:val="28"/>
          <w:szCs w:val="28"/>
          <w:lang w:eastAsia="ru-RU"/>
        </w:rPr>
        <w:t>заявления на бумажном носителе.</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При формировании заявления в электронной форме на ЕПГУ после заполнения Заявителем каждого из полей электронной формы заявления осуществляется форматно-логическая проверка.</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w:t>
      </w:r>
      <w:r w:rsidR="00D840CD" w:rsidRPr="0082621E">
        <w:rPr>
          <w:rFonts w:ascii="Times New Roman" w:eastAsia="Times New Roman" w:hAnsi="Times New Roman" w:cs="Times New Roman"/>
          <w:color w:val="000000"/>
          <w:sz w:val="28"/>
          <w:szCs w:val="28"/>
          <w:lang w:eastAsia="ru-RU"/>
        </w:rPr>
        <w:t xml:space="preserve"> в электронной форме заявления.</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При формировании заявления на</w:t>
      </w:r>
      <w:r w:rsidR="00D840CD" w:rsidRPr="0082621E">
        <w:rPr>
          <w:rFonts w:ascii="Times New Roman" w:eastAsia="Times New Roman" w:hAnsi="Times New Roman" w:cs="Times New Roman"/>
          <w:color w:val="000000"/>
          <w:sz w:val="28"/>
          <w:szCs w:val="28"/>
          <w:lang w:eastAsia="ru-RU"/>
        </w:rPr>
        <w:t xml:space="preserve"> ЕПГУ Заявителю обеспечивается:</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а) возможность сохранения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w:t>
      </w:r>
      <w:r w:rsidR="00D840CD" w:rsidRPr="0082621E">
        <w:rPr>
          <w:rFonts w:ascii="Times New Roman" w:eastAsia="Times New Roman" w:hAnsi="Times New Roman" w:cs="Times New Roman"/>
          <w:color w:val="000000"/>
          <w:sz w:val="28"/>
          <w:szCs w:val="28"/>
          <w:lang w:eastAsia="ru-RU"/>
        </w:rPr>
        <w:t>нную форму заявления;</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б) возможность автоматического заполнения полей электронной формы заявления на основании данных, размещен</w:t>
      </w:r>
      <w:r w:rsidR="00D840CD" w:rsidRPr="0082621E">
        <w:rPr>
          <w:rFonts w:ascii="Times New Roman" w:eastAsia="Times New Roman" w:hAnsi="Times New Roman" w:cs="Times New Roman"/>
          <w:color w:val="000000"/>
          <w:sz w:val="28"/>
          <w:szCs w:val="28"/>
          <w:lang w:eastAsia="ru-RU"/>
        </w:rPr>
        <w:t>ных в профиле Заявителя в ЕСИА;</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в) возможность вернуться в любой из этапов заполнения электронной формы заявления без потери ране</w:t>
      </w:r>
      <w:r w:rsidR="00D840CD" w:rsidRPr="0082621E">
        <w:rPr>
          <w:rFonts w:ascii="Times New Roman" w:eastAsia="Times New Roman" w:hAnsi="Times New Roman" w:cs="Times New Roman"/>
          <w:color w:val="000000"/>
          <w:sz w:val="28"/>
          <w:szCs w:val="28"/>
          <w:lang w:eastAsia="ru-RU"/>
        </w:rPr>
        <w:t>е введенной информации;</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г) возможность доступа Заявителя на ЕПГУ к ранее поданным заявлениям.</w:t>
      </w:r>
      <w:r w:rsidRPr="0082621E">
        <w:rPr>
          <w:rFonts w:ascii="Times New Roman" w:eastAsia="Times New Roman" w:hAnsi="Times New Roman" w:cs="Times New Roman"/>
          <w:color w:val="000000"/>
          <w:sz w:val="28"/>
          <w:szCs w:val="28"/>
          <w:lang w:eastAsia="ru-RU"/>
        </w:rPr>
        <w:br/>
        <w:t>Сформированное на ЕПГУ заявление направляется в региональную информационную систему доступности дошкольного образования (да</w:t>
      </w:r>
      <w:r w:rsidR="00D840CD" w:rsidRPr="0082621E">
        <w:rPr>
          <w:rFonts w:ascii="Times New Roman" w:eastAsia="Times New Roman" w:hAnsi="Times New Roman" w:cs="Times New Roman"/>
          <w:color w:val="000000"/>
          <w:sz w:val="28"/>
          <w:szCs w:val="28"/>
          <w:lang w:eastAsia="ru-RU"/>
        </w:rPr>
        <w:t>лее РГИС ДОО) посредством СМЭВ.</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После поступления в РГИС ДОО электронное заявление становится доступным для должностного лица Управления образования, ответственного за прием и регистрацию заявления. </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Заявление переходит в состояние «Заявление принято к рассмотрению». При этом Заявителю на ЕПГУ направляется уведомление «Заявление передано в региональную систему доступности дошкольного образования. Заявление зарегистрировано (указывается дата регистрации заявления с номером). Ож</w:t>
      </w:r>
      <w:r w:rsidR="00D840CD" w:rsidRPr="0082621E">
        <w:rPr>
          <w:rFonts w:ascii="Times New Roman" w:eastAsia="Times New Roman" w:hAnsi="Times New Roman" w:cs="Times New Roman"/>
          <w:color w:val="000000"/>
          <w:sz w:val="28"/>
          <w:szCs w:val="28"/>
          <w:lang w:eastAsia="ru-RU"/>
        </w:rPr>
        <w:t>идайте рассмотрения заявления».</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lastRenderedPageBreak/>
        <w:t>В случае необходимости подтверждения данных заявления Заявителю сообщается об эт</w:t>
      </w:r>
      <w:r w:rsidR="00D840CD" w:rsidRPr="0082621E">
        <w:rPr>
          <w:rFonts w:ascii="Times New Roman" w:eastAsia="Times New Roman" w:hAnsi="Times New Roman" w:cs="Times New Roman"/>
          <w:color w:val="000000"/>
          <w:sz w:val="28"/>
          <w:szCs w:val="28"/>
          <w:lang w:eastAsia="ru-RU"/>
        </w:rPr>
        <w:t>ом в форме уведомления на ЕПГУ.</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3.3.6. Прием заявления о предоставлении муниципальной услуги и документов в МФЦ осуществляется в соответствии с соглашением о взаимодействии, заключенным между МФЦ и администрацией Ча</w:t>
      </w:r>
      <w:r w:rsidR="00D840CD" w:rsidRPr="0082621E">
        <w:rPr>
          <w:rFonts w:ascii="Times New Roman" w:eastAsia="Times New Roman" w:hAnsi="Times New Roman" w:cs="Times New Roman"/>
          <w:color w:val="000000"/>
          <w:sz w:val="28"/>
          <w:szCs w:val="28"/>
          <w:lang w:eastAsia="ru-RU"/>
        </w:rPr>
        <w:t>йковского городского округа.</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3.3.7. Срок исполнения административной проце</w:t>
      </w:r>
      <w:r w:rsidR="00D840CD" w:rsidRPr="0082621E">
        <w:rPr>
          <w:rFonts w:ascii="Times New Roman" w:eastAsia="Times New Roman" w:hAnsi="Times New Roman" w:cs="Times New Roman"/>
          <w:color w:val="000000"/>
          <w:sz w:val="28"/>
          <w:szCs w:val="28"/>
          <w:lang w:eastAsia="ru-RU"/>
        </w:rPr>
        <w:t>дуры составляет 1 рабочий день.</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3.3.8. Результатом административной процедуры является регистрация заявления в журнале регистрации заявлений о постановке на учет для направления в муниципальные образовательные учреждения, реализующие образовательные программы дошкольного образования (приложение 6 к административному регламенту), или отказ в приеме документов по основаниям, установленным пунктом 2.1</w:t>
      </w:r>
      <w:r w:rsidR="00D840CD" w:rsidRPr="0082621E">
        <w:rPr>
          <w:rFonts w:ascii="Times New Roman" w:eastAsia="Times New Roman" w:hAnsi="Times New Roman" w:cs="Times New Roman"/>
          <w:color w:val="000000"/>
          <w:sz w:val="28"/>
          <w:szCs w:val="28"/>
          <w:lang w:eastAsia="ru-RU"/>
        </w:rPr>
        <w:t>3 административного регламента.</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3.4. Рассмотрение документов, необходимых для предоставления муниципальной услуги, получение сведений посредством СМЭВ и принятие решения о постановке на учет (об отказе в постановке на учет) нуждающихся в предоставлении места в муниципальном образовательном учреждении, реализующем образовательные программы дошкольного образов</w:t>
      </w:r>
      <w:r w:rsidR="00D840CD" w:rsidRPr="0082621E">
        <w:rPr>
          <w:rFonts w:ascii="Times New Roman" w:eastAsia="Times New Roman" w:hAnsi="Times New Roman" w:cs="Times New Roman"/>
          <w:color w:val="000000"/>
          <w:sz w:val="28"/>
          <w:szCs w:val="28"/>
          <w:lang w:eastAsia="ru-RU"/>
        </w:rPr>
        <w:t>ания (промежуточный результат).</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3.4.1. Основанием для начала административной процедуры является получение ответственным за исполнение административной процедуры зарегистрированного заявления о предоставлении мун</w:t>
      </w:r>
      <w:r w:rsidR="00D840CD" w:rsidRPr="0082621E">
        <w:rPr>
          <w:rFonts w:ascii="Times New Roman" w:eastAsia="Times New Roman" w:hAnsi="Times New Roman" w:cs="Times New Roman"/>
          <w:color w:val="000000"/>
          <w:sz w:val="28"/>
          <w:szCs w:val="28"/>
          <w:lang w:eastAsia="ru-RU"/>
        </w:rPr>
        <w:t>иципальной услуги и документов.</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3.4.2. Ответственным за исполнение административной процедуры является должностное лицо Управления образования в соответстви</w:t>
      </w:r>
      <w:r w:rsidR="00D840CD" w:rsidRPr="0082621E">
        <w:rPr>
          <w:rFonts w:ascii="Times New Roman" w:eastAsia="Times New Roman" w:hAnsi="Times New Roman" w:cs="Times New Roman"/>
          <w:color w:val="000000"/>
          <w:sz w:val="28"/>
          <w:szCs w:val="28"/>
          <w:lang w:eastAsia="ru-RU"/>
        </w:rPr>
        <w:t>и с должностными обязанностями.</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3.4.3. Ответственный за исполнение администра</w:t>
      </w:r>
      <w:r w:rsidR="00D840CD" w:rsidRPr="0082621E">
        <w:rPr>
          <w:rFonts w:ascii="Times New Roman" w:eastAsia="Times New Roman" w:hAnsi="Times New Roman" w:cs="Times New Roman"/>
          <w:color w:val="000000"/>
          <w:sz w:val="28"/>
          <w:szCs w:val="28"/>
          <w:lang w:eastAsia="ru-RU"/>
        </w:rPr>
        <w:t>тивной процедуры:</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3.4.3.1. рассматривает заявление о предоставлении муниципальной услуги и документы на соответствие требованиям законод</w:t>
      </w:r>
      <w:r w:rsidR="00D840CD" w:rsidRPr="0082621E">
        <w:rPr>
          <w:rFonts w:ascii="Times New Roman" w:eastAsia="Times New Roman" w:hAnsi="Times New Roman" w:cs="Times New Roman"/>
          <w:color w:val="000000"/>
          <w:sz w:val="28"/>
          <w:szCs w:val="28"/>
          <w:lang w:eastAsia="ru-RU"/>
        </w:rPr>
        <w:t>ательства Российской Федерации;</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3.4.3.2. запрашивает в рамках межведомственного информационного взаимодействия (в случае, если документы не представлены Заявителем по собственной инициативе) документы, установленные пунктом 2.8.3 административного регламента. </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Срок подготовки и направления межведомственного запроса составляет 2 (два) рабочих дня со дня поступления заявления </w:t>
      </w:r>
      <w:r w:rsidR="00D840CD" w:rsidRPr="0082621E">
        <w:rPr>
          <w:rFonts w:ascii="Times New Roman" w:eastAsia="Times New Roman" w:hAnsi="Times New Roman" w:cs="Times New Roman"/>
          <w:color w:val="000000"/>
          <w:sz w:val="28"/>
          <w:szCs w:val="28"/>
          <w:lang w:eastAsia="ru-RU"/>
        </w:rPr>
        <w:t>с приложенными документами;</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3.4.3.3. в случае поступления в Управление образования ответа на межведомственный запрос, свидетельствующего об отсутствии документа и (или) информации, необходимых для предоставления муниципальной услуги, ответственный за исполнение административной процедуры уведомляет Заявителя о получении такого ответа и предлагает Заявителю представить документ и (или) информацию, необходимые для предоставления </w:t>
      </w:r>
      <w:r w:rsidRPr="0082621E">
        <w:rPr>
          <w:rFonts w:ascii="Times New Roman" w:eastAsia="Times New Roman" w:hAnsi="Times New Roman" w:cs="Times New Roman"/>
          <w:color w:val="000000"/>
          <w:sz w:val="28"/>
          <w:szCs w:val="28"/>
          <w:lang w:eastAsia="ru-RU"/>
        </w:rPr>
        <w:lastRenderedPageBreak/>
        <w:t>муниципальной услуги, в течение 3 (трех) рабочих дней со дня направления уведомле</w:t>
      </w:r>
      <w:r w:rsidR="00D840CD" w:rsidRPr="0082621E">
        <w:rPr>
          <w:rFonts w:ascii="Times New Roman" w:eastAsia="Times New Roman" w:hAnsi="Times New Roman" w:cs="Times New Roman"/>
          <w:color w:val="000000"/>
          <w:sz w:val="28"/>
          <w:szCs w:val="28"/>
          <w:lang w:eastAsia="ru-RU"/>
        </w:rPr>
        <w:t>ния;</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3.4.3.4. принимает решение о постановке на учет для направления в муниципальное образовательное учреждение, реализующее образовательные программы дошкольного образования, либо об отказе в постановке на </w:t>
      </w:r>
      <w:r w:rsidR="00D840CD" w:rsidRPr="0082621E">
        <w:rPr>
          <w:rFonts w:ascii="Times New Roman" w:eastAsia="Times New Roman" w:hAnsi="Times New Roman" w:cs="Times New Roman"/>
          <w:color w:val="000000"/>
          <w:sz w:val="28"/>
          <w:szCs w:val="28"/>
          <w:lang w:eastAsia="ru-RU"/>
        </w:rPr>
        <w:t>учет (промежуточный результат);</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3.4.3.5. при принятии решения о постановке на учет осуществляет обработку сведений о ребенке и Заявителе (представителе Зая</w:t>
      </w:r>
      <w:r w:rsidR="00D840CD" w:rsidRPr="0082621E">
        <w:rPr>
          <w:rFonts w:ascii="Times New Roman" w:eastAsia="Times New Roman" w:hAnsi="Times New Roman" w:cs="Times New Roman"/>
          <w:color w:val="000000"/>
          <w:sz w:val="28"/>
          <w:szCs w:val="28"/>
          <w:lang w:eastAsia="ru-RU"/>
        </w:rPr>
        <w:t>вителя), указанных в заявлении;</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3.4.3.6. готовит уведомление о постановке на учет для направления в муниципальное образовательное учреждение, реализующее образовательные программы дошкольного образования (приложение 7 к административному регламенту), или уведомление об отказе в постановке на учет со ссылкой на основания, указанные в пункте 2.16 административного регламента (приложение 8 к административн</w:t>
      </w:r>
      <w:r w:rsidR="00D840CD" w:rsidRPr="0082621E">
        <w:rPr>
          <w:rFonts w:ascii="Times New Roman" w:eastAsia="Times New Roman" w:hAnsi="Times New Roman" w:cs="Times New Roman"/>
          <w:color w:val="000000"/>
          <w:sz w:val="28"/>
          <w:szCs w:val="28"/>
          <w:lang w:eastAsia="ru-RU"/>
        </w:rPr>
        <w:t>ому регламенту).</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3.4.4. Срок исполнения административной процедуры со</w:t>
      </w:r>
      <w:r w:rsidR="00D840CD" w:rsidRPr="0082621E">
        <w:rPr>
          <w:rFonts w:ascii="Times New Roman" w:eastAsia="Times New Roman" w:hAnsi="Times New Roman" w:cs="Times New Roman"/>
          <w:color w:val="000000"/>
          <w:sz w:val="28"/>
          <w:szCs w:val="28"/>
          <w:lang w:eastAsia="ru-RU"/>
        </w:rPr>
        <w:t>ставляет 5 (пять) рабочих дней.</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3.4.5. Результатом административной процедуры является подписание ответственным за исполнение административной процедуры уведомления о постановке на учет для направления в муниципальное образовательное учреждение, реализующее образовательные программы дошкольного образования (приложение 7 к административному регламенту), или уведомления об отказе в постановке на учет (приложение 8 к административному регламе</w:t>
      </w:r>
      <w:r w:rsidR="00D840CD" w:rsidRPr="0082621E">
        <w:rPr>
          <w:rFonts w:ascii="Times New Roman" w:eastAsia="Times New Roman" w:hAnsi="Times New Roman" w:cs="Times New Roman"/>
          <w:color w:val="000000"/>
          <w:sz w:val="28"/>
          <w:szCs w:val="28"/>
          <w:lang w:eastAsia="ru-RU"/>
        </w:rPr>
        <w:t>нту).</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3.5. Направление Заявителю (представителю Заявителя) уведомления о постановке на учет (об отказе в постановке на учет) для направления в муниципальное образовательное учреждение, реализующее образовательные программы дошкольного образования (выдача п</w:t>
      </w:r>
      <w:r w:rsidR="00D840CD" w:rsidRPr="0082621E">
        <w:rPr>
          <w:rFonts w:ascii="Times New Roman" w:eastAsia="Times New Roman" w:hAnsi="Times New Roman" w:cs="Times New Roman"/>
          <w:color w:val="000000"/>
          <w:sz w:val="28"/>
          <w:szCs w:val="28"/>
          <w:lang w:eastAsia="ru-RU"/>
        </w:rPr>
        <w:t>ромежуточного результата).</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3.5.1. Основанием для начала административной процедуры является подписание уведомления о постановке на учет для направления в муниципальное образовательное учреждение, реализующее образовательные программы дошкольного образования (приложение 7 к административному регламенту), или уведомления об отказе в постановке на учет (приложение 8 к</w:t>
      </w:r>
      <w:r w:rsidR="00D840CD" w:rsidRPr="0082621E">
        <w:rPr>
          <w:rFonts w:ascii="Times New Roman" w:eastAsia="Times New Roman" w:hAnsi="Times New Roman" w:cs="Times New Roman"/>
          <w:color w:val="000000"/>
          <w:sz w:val="28"/>
          <w:szCs w:val="28"/>
          <w:lang w:eastAsia="ru-RU"/>
        </w:rPr>
        <w:t xml:space="preserve"> административному регламенту).</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3.5.2. Ответственным за исполнение административной процедуры является должностное лицо Управления образования в соответствии с должностными </w:t>
      </w:r>
      <w:r w:rsidR="00D840CD" w:rsidRPr="0082621E">
        <w:rPr>
          <w:rFonts w:ascii="Times New Roman" w:eastAsia="Times New Roman" w:hAnsi="Times New Roman" w:cs="Times New Roman"/>
          <w:color w:val="000000"/>
          <w:sz w:val="28"/>
          <w:szCs w:val="28"/>
          <w:lang w:eastAsia="ru-RU"/>
        </w:rPr>
        <w:t>обязанностями.</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3.5.3. Ответственный за исполне</w:t>
      </w:r>
      <w:r w:rsidR="00D840CD" w:rsidRPr="0082621E">
        <w:rPr>
          <w:rFonts w:ascii="Times New Roman" w:eastAsia="Times New Roman" w:hAnsi="Times New Roman" w:cs="Times New Roman"/>
          <w:color w:val="000000"/>
          <w:sz w:val="28"/>
          <w:szCs w:val="28"/>
          <w:lang w:eastAsia="ru-RU"/>
        </w:rPr>
        <w:t>ние административной процедуры:</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3.5.3.1.                регистрирует уведомление о постановке на учет для направления в муниципальное образовательное учреждение, реализующее образовательные программы дошкольного образования, или уведомление об отказе в постановке на учет в журнале регистрации заявлений (приложение 6 к</w:t>
      </w:r>
      <w:r w:rsidR="00D840CD" w:rsidRPr="0082621E">
        <w:rPr>
          <w:rFonts w:ascii="Times New Roman" w:eastAsia="Times New Roman" w:hAnsi="Times New Roman" w:cs="Times New Roman"/>
          <w:color w:val="000000"/>
          <w:sz w:val="28"/>
          <w:szCs w:val="28"/>
          <w:lang w:eastAsia="ru-RU"/>
        </w:rPr>
        <w:t xml:space="preserve"> административному регламенту);</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3.5.3.2.                выдает (направляет) Заявителю (представителю Заявителя) уведомление о постановке на учет для направления в </w:t>
      </w:r>
      <w:r w:rsidRPr="0082621E">
        <w:rPr>
          <w:rFonts w:ascii="Times New Roman" w:eastAsia="Times New Roman" w:hAnsi="Times New Roman" w:cs="Times New Roman"/>
          <w:color w:val="000000"/>
          <w:sz w:val="28"/>
          <w:szCs w:val="28"/>
          <w:lang w:eastAsia="ru-RU"/>
        </w:rPr>
        <w:lastRenderedPageBreak/>
        <w:t xml:space="preserve">муниципальное образовательное учреждение, реализующее образовательные программы дошкольного образования, или уведомление </w:t>
      </w:r>
      <w:r w:rsidR="00D840CD" w:rsidRPr="0082621E">
        <w:rPr>
          <w:rFonts w:ascii="Times New Roman" w:eastAsia="Times New Roman" w:hAnsi="Times New Roman" w:cs="Times New Roman"/>
          <w:color w:val="000000"/>
          <w:sz w:val="28"/>
          <w:szCs w:val="28"/>
          <w:lang w:eastAsia="ru-RU"/>
        </w:rPr>
        <w:t>об отказе в постановке на учет.</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3.5.4. В качестве промежуточного результата рассмотрения заявления о предоставлении муниципальной услуги в случае подачи заявления через ЕПГУ Заявителю сообщает</w:t>
      </w:r>
      <w:r w:rsidR="00D840CD" w:rsidRPr="0082621E">
        <w:rPr>
          <w:rFonts w:ascii="Times New Roman" w:eastAsia="Times New Roman" w:hAnsi="Times New Roman" w:cs="Times New Roman"/>
          <w:color w:val="000000"/>
          <w:sz w:val="28"/>
          <w:szCs w:val="28"/>
          <w:lang w:eastAsia="ru-RU"/>
        </w:rPr>
        <w:t>ся в форме уведомления на ЕПГУ:</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а) «Ваше заявление рассмотрено. Индивидуальный номер ___. Ожидайте направления в выбранную образовательную организацию после _____ (указывается желаемая дата приема)» - положительный </w:t>
      </w:r>
      <w:r w:rsidR="00D840CD" w:rsidRPr="0082621E">
        <w:rPr>
          <w:rFonts w:ascii="Times New Roman" w:eastAsia="Times New Roman" w:hAnsi="Times New Roman" w:cs="Times New Roman"/>
          <w:color w:val="000000"/>
          <w:sz w:val="28"/>
          <w:szCs w:val="28"/>
          <w:lang w:eastAsia="ru-RU"/>
        </w:rPr>
        <w:t>промежуточный результат услуги;</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б) «Вам отказано в предоставлении услуги по текущему заявлению по причине___________ (указывается причина, по которой по заявлению принято отрицательное решение). Вам необходимо_____________ (указывается порядок действий, который необходимо выполнить заявителю для получения положительного результата по заявлению)» - отрицательный </w:t>
      </w:r>
      <w:r w:rsidR="00D840CD" w:rsidRPr="0082621E">
        <w:rPr>
          <w:rFonts w:ascii="Times New Roman" w:eastAsia="Times New Roman" w:hAnsi="Times New Roman" w:cs="Times New Roman"/>
          <w:color w:val="000000"/>
          <w:sz w:val="28"/>
          <w:szCs w:val="28"/>
          <w:lang w:eastAsia="ru-RU"/>
        </w:rPr>
        <w:t>промежуточный результат услуги.</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3.5.5. Срок выдачи (направления) по адресу, указанному в заявлении, либо через МФЦ, либо в личном кабинете на Едином портале при наличии технической возможности Заявителю (представителю Заявителя) документа, подтверждающего принятие решения о постановке на учет (об отказе в постановке на учет) для направления в муниципальное образовательное учреждение, реализующее образовательные программы дошкольного образования - 1 (один) рабочий день со дня при</w:t>
      </w:r>
      <w:r w:rsidR="00D840CD" w:rsidRPr="0082621E">
        <w:rPr>
          <w:rFonts w:ascii="Times New Roman" w:eastAsia="Times New Roman" w:hAnsi="Times New Roman" w:cs="Times New Roman"/>
          <w:color w:val="000000"/>
          <w:sz w:val="28"/>
          <w:szCs w:val="28"/>
          <w:lang w:eastAsia="ru-RU"/>
        </w:rPr>
        <w:t>нятия соответствующего решения.</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3.5.6. Результатом административной процедуры является выдача (направление) Заявителю (представителю Заявителя) уведомления о постановке на учет для направления в муниципальное образовательное учреждение, реализующее образовательные программы дошкольного образования, или уведомления об отказе в постановке на учет (выдача промежуточного рез</w:t>
      </w:r>
      <w:r w:rsidR="00D840CD" w:rsidRPr="0082621E">
        <w:rPr>
          <w:rFonts w:ascii="Times New Roman" w:eastAsia="Times New Roman" w:hAnsi="Times New Roman" w:cs="Times New Roman"/>
          <w:color w:val="000000"/>
          <w:sz w:val="28"/>
          <w:szCs w:val="28"/>
          <w:lang w:eastAsia="ru-RU"/>
        </w:rPr>
        <w:t>ультата).</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3.6. Выдача направления для зачисления в муниципальное образовательное учреждение, реализующее образовательные программы дошкольного об</w:t>
      </w:r>
      <w:r w:rsidR="00D840CD" w:rsidRPr="0082621E">
        <w:rPr>
          <w:rFonts w:ascii="Times New Roman" w:eastAsia="Times New Roman" w:hAnsi="Times New Roman" w:cs="Times New Roman"/>
          <w:color w:val="000000"/>
          <w:sz w:val="28"/>
          <w:szCs w:val="28"/>
          <w:lang w:eastAsia="ru-RU"/>
        </w:rPr>
        <w:t>разования (основной результат).</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3.6.1. Основанием для начала административной процедуры является издание приказа Управления образования о комплектовании муниципальных образовательных учреждений, реализующих образовательные программы дошкольного обр</w:t>
      </w:r>
      <w:r w:rsidR="00D840CD" w:rsidRPr="0082621E">
        <w:rPr>
          <w:rFonts w:ascii="Times New Roman" w:eastAsia="Times New Roman" w:hAnsi="Times New Roman" w:cs="Times New Roman"/>
          <w:color w:val="000000"/>
          <w:sz w:val="28"/>
          <w:szCs w:val="28"/>
          <w:lang w:eastAsia="ru-RU"/>
        </w:rPr>
        <w:t>азования, на новый учебный год.</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Комплектование муниципальных образовательных учреждений, реализующих образовательные программы дошкольного образования, осуществляется ежегодно с 15 апреля по 30 июня и в течение г</w:t>
      </w:r>
      <w:r w:rsidR="00D840CD" w:rsidRPr="0082621E">
        <w:rPr>
          <w:rFonts w:ascii="Times New Roman" w:eastAsia="Times New Roman" w:hAnsi="Times New Roman" w:cs="Times New Roman"/>
          <w:color w:val="000000"/>
          <w:sz w:val="28"/>
          <w:szCs w:val="28"/>
          <w:lang w:eastAsia="ru-RU"/>
        </w:rPr>
        <w:t>ода при наличии свободных мест.</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3.6.2. Ответственным за исполнение административной процедуры является должностное лицо Управления образования в соответствии с дол</w:t>
      </w:r>
      <w:r w:rsidR="00D840CD" w:rsidRPr="0082621E">
        <w:rPr>
          <w:rFonts w:ascii="Times New Roman" w:eastAsia="Times New Roman" w:hAnsi="Times New Roman" w:cs="Times New Roman"/>
          <w:color w:val="000000"/>
          <w:sz w:val="28"/>
          <w:szCs w:val="28"/>
          <w:lang w:eastAsia="ru-RU"/>
        </w:rPr>
        <w:t>жностными обязанностями.</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lastRenderedPageBreak/>
        <w:t>3.6.3. Ответственный за исполнение административной процедур</w:t>
      </w:r>
      <w:r w:rsidR="00D840CD" w:rsidRPr="0082621E">
        <w:rPr>
          <w:rFonts w:ascii="Times New Roman" w:eastAsia="Times New Roman" w:hAnsi="Times New Roman" w:cs="Times New Roman"/>
          <w:color w:val="000000"/>
          <w:sz w:val="28"/>
          <w:szCs w:val="28"/>
          <w:lang w:eastAsia="ru-RU"/>
        </w:rPr>
        <w:t>ы выполняет следующие действия:</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3.6.3.1. формирует регистр по дате рождения детей и Перечню территорий Чайковского городского округа, закрепленных за подведомственными муниципальными образовательными учреждениями, реализующими образовательные программы дошкольного образования, с учетом имеющихся прав у родителей (законных представителей) на внеочередное, первоочередное и преимущественное зачисление детей (приложение 2 к адм</w:t>
      </w:r>
      <w:r w:rsidR="00D840CD" w:rsidRPr="0082621E">
        <w:rPr>
          <w:rFonts w:ascii="Times New Roman" w:eastAsia="Times New Roman" w:hAnsi="Times New Roman" w:cs="Times New Roman"/>
          <w:color w:val="000000"/>
          <w:sz w:val="28"/>
          <w:szCs w:val="28"/>
          <w:lang w:eastAsia="ru-RU"/>
        </w:rPr>
        <w:t>инистративному регламенту);</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3.6.3.2. организует деятельность комиссии по комплектованию, состав которой утверждается п</w:t>
      </w:r>
      <w:r w:rsidR="00D840CD" w:rsidRPr="0082621E">
        <w:rPr>
          <w:rFonts w:ascii="Times New Roman" w:eastAsia="Times New Roman" w:hAnsi="Times New Roman" w:cs="Times New Roman"/>
          <w:color w:val="000000"/>
          <w:sz w:val="28"/>
          <w:szCs w:val="28"/>
          <w:lang w:eastAsia="ru-RU"/>
        </w:rPr>
        <w:t>риказом Управления образования;</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3.6.3.3. подготавливает итоговые списки детей, которым будет выдано направление для зачисления в муниципальные образовательные учреждения, реализующие образовательные про</w:t>
      </w:r>
      <w:r w:rsidR="00D840CD" w:rsidRPr="0082621E">
        <w:rPr>
          <w:rFonts w:ascii="Times New Roman" w:eastAsia="Times New Roman" w:hAnsi="Times New Roman" w:cs="Times New Roman"/>
          <w:color w:val="000000"/>
          <w:sz w:val="28"/>
          <w:szCs w:val="28"/>
          <w:lang w:eastAsia="ru-RU"/>
        </w:rPr>
        <w:t>граммы дошкольного образования;</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3.6.3.4. выдает направления для зачисления в муниципальные образовательные учреждения, реализующие образовательные программы дошкольного образования (в том числ</w:t>
      </w:r>
      <w:r w:rsidR="00D840CD" w:rsidRPr="0082621E">
        <w:rPr>
          <w:rFonts w:ascii="Times New Roman" w:eastAsia="Times New Roman" w:hAnsi="Times New Roman" w:cs="Times New Roman"/>
          <w:color w:val="000000"/>
          <w:sz w:val="28"/>
          <w:szCs w:val="28"/>
          <w:lang w:eastAsia="ru-RU"/>
        </w:rPr>
        <w:t>е в электронном виде).</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В качестве основного результата предоставления муниципальной услуги в случае подачи заявления через ЕПГУ Заявителю сообщает</w:t>
      </w:r>
      <w:r w:rsidR="00D840CD" w:rsidRPr="0082621E">
        <w:rPr>
          <w:rFonts w:ascii="Times New Roman" w:eastAsia="Times New Roman" w:hAnsi="Times New Roman" w:cs="Times New Roman"/>
          <w:color w:val="000000"/>
          <w:sz w:val="28"/>
          <w:szCs w:val="28"/>
          <w:lang w:eastAsia="ru-RU"/>
        </w:rPr>
        <w:t>ся в форме уведомления на ЕПГУ:</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а) «Вам предоставлено место в ___________ (указывается название образовательной организации). Вам необходимо _____________ (описывается порядок действия Заявителя)» - положител</w:t>
      </w:r>
      <w:r w:rsidR="00D840CD" w:rsidRPr="0082621E">
        <w:rPr>
          <w:rFonts w:ascii="Times New Roman" w:eastAsia="Times New Roman" w:hAnsi="Times New Roman" w:cs="Times New Roman"/>
          <w:color w:val="000000"/>
          <w:sz w:val="28"/>
          <w:szCs w:val="28"/>
          <w:lang w:eastAsia="ru-RU"/>
        </w:rPr>
        <w:t>ьный основной результат услуги;</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б) «В настоящее время в образовательных организациях, указанных в заявлении, нет свободных мест, соответствующих запрашиваемым в заявлении условиям. Вам может быть предложено место в __________ (указывается перечень образовательных организаций, в которых могут быть предоставлены места</w:t>
      </w:r>
      <w:r w:rsidR="00D840CD" w:rsidRPr="0082621E">
        <w:rPr>
          <w:rFonts w:ascii="Times New Roman" w:eastAsia="Times New Roman" w:hAnsi="Times New Roman" w:cs="Times New Roman"/>
          <w:color w:val="000000"/>
          <w:sz w:val="28"/>
          <w:szCs w:val="28"/>
          <w:lang w:eastAsia="ru-RU"/>
        </w:rPr>
        <w:t>)» - основной результат услуги.</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3.6.4. Срок исполнения административной процедуры составляет 30 рабочих дней со дня формирования итоговых списков для зачисления детей в муниципальные образовательные учреждения, реализующие образовательные программы дошкольного обр</w:t>
      </w:r>
      <w:r w:rsidR="00D840CD" w:rsidRPr="0082621E">
        <w:rPr>
          <w:rFonts w:ascii="Times New Roman" w:eastAsia="Times New Roman" w:hAnsi="Times New Roman" w:cs="Times New Roman"/>
          <w:color w:val="000000"/>
          <w:sz w:val="28"/>
          <w:szCs w:val="28"/>
          <w:lang w:eastAsia="ru-RU"/>
        </w:rPr>
        <w:t>азования, на новый учебный год.</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При направлении ребенка для зачисления в муниципальное образовательное учреждение, реализующее образовательные программы дошкольного образования, в течение года при наличии свободных мест в соответствии с нормативами, установленными действующим законодательством и возрастом ребенка, срок исполнения административной процедуры со</w:t>
      </w:r>
      <w:r w:rsidR="00D840CD" w:rsidRPr="0082621E">
        <w:rPr>
          <w:rFonts w:ascii="Times New Roman" w:eastAsia="Times New Roman" w:hAnsi="Times New Roman" w:cs="Times New Roman"/>
          <w:color w:val="000000"/>
          <w:sz w:val="28"/>
          <w:szCs w:val="28"/>
          <w:lang w:eastAsia="ru-RU"/>
        </w:rPr>
        <w:t>ставляет 5 (пять) рабочих дней.</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3.6.5. Результатом административной процедуры является выдача направления для зачисления в муниципальное образовательное учреждение, реализующее образовательные программы дошкольного образования (основной рез</w:t>
      </w:r>
      <w:r w:rsidR="00D840CD" w:rsidRPr="0082621E">
        <w:rPr>
          <w:rFonts w:ascii="Times New Roman" w:eastAsia="Times New Roman" w:hAnsi="Times New Roman" w:cs="Times New Roman"/>
          <w:color w:val="000000"/>
          <w:sz w:val="28"/>
          <w:szCs w:val="28"/>
          <w:lang w:eastAsia="ru-RU"/>
        </w:rPr>
        <w:t>ультат).</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Заявителю (представителю Заявителя) обеспечивается возможность получения информации о выдаче направления для зачисления в </w:t>
      </w:r>
      <w:r w:rsidRPr="0082621E">
        <w:rPr>
          <w:rFonts w:ascii="Times New Roman" w:eastAsia="Times New Roman" w:hAnsi="Times New Roman" w:cs="Times New Roman"/>
          <w:color w:val="000000"/>
          <w:sz w:val="28"/>
          <w:szCs w:val="28"/>
          <w:lang w:eastAsia="ru-RU"/>
        </w:rPr>
        <w:lastRenderedPageBreak/>
        <w:t>муниципальное образовательное учреждение, реализующее образовательные про</w:t>
      </w:r>
      <w:r w:rsidR="00D840CD" w:rsidRPr="0082621E">
        <w:rPr>
          <w:rFonts w:ascii="Times New Roman" w:eastAsia="Times New Roman" w:hAnsi="Times New Roman" w:cs="Times New Roman"/>
          <w:color w:val="000000"/>
          <w:sz w:val="28"/>
          <w:szCs w:val="28"/>
          <w:lang w:eastAsia="ru-RU"/>
        </w:rPr>
        <w:t>граммы дошкольного образования:</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 xml:space="preserve">на ЕПГУ (при подаче </w:t>
      </w:r>
      <w:r w:rsidR="00D840CD" w:rsidRPr="0082621E">
        <w:rPr>
          <w:rFonts w:ascii="Times New Roman" w:eastAsia="Times New Roman" w:hAnsi="Times New Roman" w:cs="Times New Roman"/>
          <w:color w:val="000000"/>
          <w:sz w:val="28"/>
          <w:szCs w:val="28"/>
          <w:lang w:eastAsia="ru-RU"/>
        </w:rPr>
        <w:t>заявления на ЕПГУ);</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color w:val="000000"/>
          <w:sz w:val="28"/>
          <w:szCs w:val="28"/>
          <w:lang w:eastAsia="ru-RU"/>
        </w:rPr>
        <w:t>в обезличенном виде на сайте или</w:t>
      </w:r>
      <w:r w:rsidR="00D840CD" w:rsidRPr="0082621E">
        <w:rPr>
          <w:rFonts w:ascii="Times New Roman" w:eastAsia="Times New Roman" w:hAnsi="Times New Roman" w:cs="Times New Roman"/>
          <w:color w:val="000000"/>
          <w:sz w:val="28"/>
          <w:szCs w:val="28"/>
          <w:lang w:eastAsia="ru-RU"/>
        </w:rPr>
        <w:t xml:space="preserve"> стенде Управления образования;</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b/>
          <w:bCs/>
          <w:color w:val="000000"/>
          <w:sz w:val="28"/>
          <w:szCs w:val="28"/>
          <w:lang w:eastAsia="ru-RU"/>
        </w:rPr>
      </w:pPr>
      <w:r w:rsidRPr="0082621E">
        <w:rPr>
          <w:rFonts w:ascii="Times New Roman" w:eastAsia="Times New Roman" w:hAnsi="Times New Roman" w:cs="Times New Roman"/>
          <w:color w:val="000000"/>
          <w:sz w:val="28"/>
          <w:szCs w:val="28"/>
          <w:lang w:eastAsia="ru-RU"/>
        </w:rPr>
        <w:t>в виде уведомления о направлении (приложение 9 к а</w:t>
      </w:r>
      <w:r w:rsidR="00D840CD" w:rsidRPr="0082621E">
        <w:rPr>
          <w:rFonts w:ascii="Times New Roman" w:eastAsia="Times New Roman" w:hAnsi="Times New Roman" w:cs="Times New Roman"/>
          <w:color w:val="000000"/>
          <w:sz w:val="28"/>
          <w:szCs w:val="28"/>
          <w:lang w:eastAsia="ru-RU"/>
        </w:rPr>
        <w:t>дминистративному регламенту).</w:t>
      </w:r>
    </w:p>
    <w:p w:rsidR="00D840CD"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b/>
          <w:bCs/>
          <w:color w:val="000000"/>
          <w:sz w:val="28"/>
          <w:szCs w:val="28"/>
          <w:lang w:eastAsia="ru-RU"/>
        </w:rPr>
        <w:t>4. </w:t>
      </w:r>
      <w:r w:rsidR="00D840CD" w:rsidRPr="0082621E">
        <w:rPr>
          <w:rFonts w:ascii="Times New Roman" w:eastAsia="Times New Roman" w:hAnsi="Times New Roman" w:cs="Times New Roman"/>
          <w:color w:val="000000"/>
          <w:sz w:val="28"/>
          <w:szCs w:val="28"/>
          <w:lang w:eastAsia="ru-RU"/>
        </w:rPr>
        <w:t>утратил силу.</w:t>
      </w:r>
    </w:p>
    <w:p w:rsidR="007062D0" w:rsidRPr="0082621E" w:rsidRDefault="002D10B4" w:rsidP="00D840C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2621E">
        <w:rPr>
          <w:rFonts w:ascii="Times New Roman" w:eastAsia="Times New Roman" w:hAnsi="Times New Roman" w:cs="Times New Roman"/>
          <w:b/>
          <w:bCs/>
          <w:color w:val="000000"/>
          <w:sz w:val="28"/>
          <w:szCs w:val="28"/>
          <w:lang w:eastAsia="ru-RU"/>
        </w:rPr>
        <w:t>5. </w:t>
      </w:r>
      <w:r w:rsidR="00D840CD" w:rsidRPr="0082621E">
        <w:rPr>
          <w:rFonts w:ascii="Times New Roman" w:eastAsia="Times New Roman" w:hAnsi="Times New Roman" w:cs="Times New Roman"/>
          <w:color w:val="000000"/>
          <w:sz w:val="28"/>
          <w:szCs w:val="28"/>
          <w:lang w:eastAsia="ru-RU"/>
        </w:rPr>
        <w:t>утратил силу.</w:t>
      </w:r>
    </w:p>
    <w:sectPr w:rsidR="007062D0" w:rsidRPr="008262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6B4D53"/>
    <w:multiLevelType w:val="multilevel"/>
    <w:tmpl w:val="CF0810F4"/>
    <w:lvl w:ilvl="0">
      <w:start w:val="1"/>
      <w:numFmt w:val="decimal"/>
      <w:lvlText w:val="%1."/>
      <w:lvlJc w:val="left"/>
      <w:pPr>
        <w:ind w:left="2073" w:hanging="1365"/>
      </w:pPr>
      <w:rPr>
        <w:rFonts w:hint="default"/>
      </w:rPr>
    </w:lvl>
    <w:lvl w:ilvl="1">
      <w:start w:val="1"/>
      <w:numFmt w:val="decimal"/>
      <w:isLgl/>
      <w:lvlText w:val="%1.%2"/>
      <w:lvlJc w:val="left"/>
      <w:pPr>
        <w:ind w:left="1278" w:hanging="57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48F"/>
    <w:rsid w:val="00285B46"/>
    <w:rsid w:val="002D10B4"/>
    <w:rsid w:val="007062D0"/>
    <w:rsid w:val="0082621E"/>
    <w:rsid w:val="0091426E"/>
    <w:rsid w:val="00B3048F"/>
    <w:rsid w:val="00C70F07"/>
    <w:rsid w:val="00C7730F"/>
    <w:rsid w:val="00C95E15"/>
    <w:rsid w:val="00D840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4CF0F"/>
  <w15:chartTrackingRefBased/>
  <w15:docId w15:val="{CB2AFD1A-92E9-431D-A089-53FD36396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D10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7442870">
      <w:bodyDiv w:val="1"/>
      <w:marLeft w:val="0"/>
      <w:marRight w:val="0"/>
      <w:marTop w:val="0"/>
      <w:marBottom w:val="0"/>
      <w:divBdr>
        <w:top w:val="none" w:sz="0" w:space="0" w:color="auto"/>
        <w:left w:val="none" w:sz="0" w:space="0" w:color="auto"/>
        <w:bottom w:val="none" w:sz="0" w:space="0" w:color="auto"/>
        <w:right w:val="none" w:sz="0" w:space="0" w:color="auto"/>
      </w:divBdr>
      <w:divsChild>
        <w:div w:id="1691682728">
          <w:marLeft w:val="0"/>
          <w:marRight w:val="0"/>
          <w:marTop w:val="0"/>
          <w:marBottom w:val="0"/>
          <w:divBdr>
            <w:top w:val="none" w:sz="0" w:space="0" w:color="auto"/>
            <w:left w:val="none" w:sz="0" w:space="0" w:color="auto"/>
            <w:bottom w:val="none" w:sz="0" w:space="0" w:color="auto"/>
            <w:right w:val="none" w:sz="0" w:space="0" w:color="auto"/>
          </w:divBdr>
          <w:divsChild>
            <w:div w:id="746997880">
              <w:marLeft w:val="0"/>
              <w:marRight w:val="0"/>
              <w:marTop w:val="0"/>
              <w:marBottom w:val="0"/>
              <w:divBdr>
                <w:top w:val="none" w:sz="0" w:space="0" w:color="auto"/>
                <w:left w:val="none" w:sz="0" w:space="0" w:color="auto"/>
                <w:bottom w:val="none" w:sz="0" w:space="0" w:color="auto"/>
                <w:right w:val="none" w:sz="0" w:space="0" w:color="auto"/>
              </w:divBdr>
            </w:div>
            <w:div w:id="1349873301">
              <w:marLeft w:val="0"/>
              <w:marRight w:val="0"/>
              <w:marTop w:val="0"/>
              <w:marBottom w:val="0"/>
              <w:divBdr>
                <w:top w:val="none" w:sz="0" w:space="0" w:color="auto"/>
                <w:left w:val="none" w:sz="0" w:space="0" w:color="auto"/>
                <w:bottom w:val="none" w:sz="0" w:space="0" w:color="auto"/>
                <w:right w:val="none" w:sz="0" w:space="0" w:color="auto"/>
              </w:divBdr>
            </w:div>
            <w:div w:id="1966807517">
              <w:marLeft w:val="0"/>
              <w:marRight w:val="0"/>
              <w:marTop w:val="0"/>
              <w:marBottom w:val="0"/>
              <w:divBdr>
                <w:top w:val="none" w:sz="0" w:space="0" w:color="auto"/>
                <w:left w:val="none" w:sz="0" w:space="0" w:color="auto"/>
                <w:bottom w:val="none" w:sz="0" w:space="0" w:color="auto"/>
                <w:right w:val="none" w:sz="0" w:space="0" w:color="auto"/>
              </w:divBdr>
            </w:div>
            <w:div w:id="100644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133785">
      <w:bodyDiv w:val="1"/>
      <w:marLeft w:val="0"/>
      <w:marRight w:val="0"/>
      <w:marTop w:val="0"/>
      <w:marBottom w:val="0"/>
      <w:divBdr>
        <w:top w:val="none" w:sz="0" w:space="0" w:color="auto"/>
        <w:left w:val="none" w:sz="0" w:space="0" w:color="auto"/>
        <w:bottom w:val="none" w:sz="0" w:space="0" w:color="auto"/>
        <w:right w:val="none" w:sz="0" w:space="0" w:color="auto"/>
      </w:divBdr>
      <w:divsChild>
        <w:div w:id="239486478">
          <w:marLeft w:val="0"/>
          <w:marRight w:val="0"/>
          <w:marTop w:val="0"/>
          <w:marBottom w:val="0"/>
          <w:divBdr>
            <w:top w:val="none" w:sz="0" w:space="0" w:color="auto"/>
            <w:left w:val="none" w:sz="0" w:space="0" w:color="auto"/>
            <w:bottom w:val="none" w:sz="0" w:space="0" w:color="auto"/>
            <w:right w:val="none" w:sz="0" w:space="0" w:color="auto"/>
          </w:divBdr>
          <w:divsChild>
            <w:div w:id="1826704803">
              <w:marLeft w:val="0"/>
              <w:marRight w:val="0"/>
              <w:marTop w:val="0"/>
              <w:marBottom w:val="0"/>
              <w:divBdr>
                <w:top w:val="none" w:sz="0" w:space="0" w:color="auto"/>
                <w:left w:val="none" w:sz="0" w:space="0" w:color="auto"/>
                <w:bottom w:val="none" w:sz="0" w:space="0" w:color="auto"/>
                <w:right w:val="none" w:sz="0" w:space="0" w:color="auto"/>
              </w:divBdr>
            </w:div>
          </w:divsChild>
        </w:div>
        <w:div w:id="564877778">
          <w:marLeft w:val="0"/>
          <w:marRight w:val="0"/>
          <w:marTop w:val="0"/>
          <w:marBottom w:val="75"/>
          <w:divBdr>
            <w:top w:val="none" w:sz="0" w:space="0" w:color="auto"/>
            <w:left w:val="none" w:sz="0" w:space="0" w:color="auto"/>
            <w:bottom w:val="none" w:sz="0" w:space="0" w:color="auto"/>
            <w:right w:val="none" w:sz="0" w:space="0" w:color="auto"/>
          </w:divBdr>
        </w:div>
        <w:div w:id="1730151492">
          <w:marLeft w:val="0"/>
          <w:marRight w:val="0"/>
          <w:marTop w:val="0"/>
          <w:marBottom w:val="75"/>
          <w:divBdr>
            <w:top w:val="none" w:sz="0" w:space="0" w:color="auto"/>
            <w:left w:val="none" w:sz="0" w:space="0" w:color="auto"/>
            <w:bottom w:val="none" w:sz="0" w:space="0" w:color="auto"/>
            <w:right w:val="none" w:sz="0" w:space="0" w:color="auto"/>
          </w:divBdr>
        </w:div>
        <w:div w:id="2081517047">
          <w:marLeft w:val="0"/>
          <w:marRight w:val="0"/>
          <w:marTop w:val="0"/>
          <w:marBottom w:val="0"/>
          <w:divBdr>
            <w:top w:val="none" w:sz="0" w:space="0" w:color="auto"/>
            <w:left w:val="none" w:sz="0" w:space="0" w:color="auto"/>
            <w:bottom w:val="none" w:sz="0" w:space="0" w:color="auto"/>
            <w:right w:val="none" w:sz="0" w:space="0" w:color="auto"/>
          </w:divBdr>
          <w:divsChild>
            <w:div w:id="1872766852">
              <w:marLeft w:val="0"/>
              <w:marRight w:val="0"/>
              <w:marTop w:val="0"/>
              <w:marBottom w:val="0"/>
              <w:divBdr>
                <w:top w:val="none" w:sz="0" w:space="0" w:color="auto"/>
                <w:left w:val="none" w:sz="0" w:space="0" w:color="auto"/>
                <w:bottom w:val="none" w:sz="0" w:space="0" w:color="auto"/>
                <w:right w:val="none" w:sz="0" w:space="0" w:color="auto"/>
              </w:divBdr>
              <w:divsChild>
                <w:div w:id="1883898963">
                  <w:marLeft w:val="0"/>
                  <w:marRight w:val="0"/>
                  <w:marTop w:val="0"/>
                  <w:marBottom w:val="0"/>
                  <w:divBdr>
                    <w:top w:val="none" w:sz="0" w:space="0" w:color="auto"/>
                    <w:left w:val="none" w:sz="0" w:space="0" w:color="auto"/>
                    <w:bottom w:val="none" w:sz="0" w:space="0" w:color="auto"/>
                    <w:right w:val="none" w:sz="0" w:space="0" w:color="auto"/>
                  </w:divBdr>
                  <w:divsChild>
                    <w:div w:id="1281185390">
                      <w:marLeft w:val="0"/>
                      <w:marRight w:val="0"/>
                      <w:marTop w:val="0"/>
                      <w:marBottom w:val="0"/>
                      <w:divBdr>
                        <w:top w:val="none" w:sz="0" w:space="0" w:color="auto"/>
                        <w:left w:val="none" w:sz="0" w:space="0" w:color="auto"/>
                        <w:bottom w:val="none" w:sz="0" w:space="0" w:color="auto"/>
                        <w:right w:val="none" w:sz="0" w:space="0" w:color="auto"/>
                      </w:divBdr>
                      <w:divsChild>
                        <w:div w:id="825901179">
                          <w:marLeft w:val="0"/>
                          <w:marRight w:val="0"/>
                          <w:marTop w:val="0"/>
                          <w:marBottom w:val="0"/>
                          <w:divBdr>
                            <w:top w:val="none" w:sz="0" w:space="0" w:color="auto"/>
                            <w:left w:val="none" w:sz="0" w:space="0" w:color="auto"/>
                            <w:bottom w:val="none" w:sz="0" w:space="0" w:color="auto"/>
                            <w:right w:val="none" w:sz="0" w:space="0" w:color="auto"/>
                          </w:divBdr>
                        </w:div>
                      </w:divsChild>
                    </w:div>
                    <w:div w:id="1346902180">
                      <w:marLeft w:val="0"/>
                      <w:marRight w:val="0"/>
                      <w:marTop w:val="0"/>
                      <w:marBottom w:val="0"/>
                      <w:divBdr>
                        <w:top w:val="none" w:sz="0" w:space="0" w:color="auto"/>
                        <w:left w:val="none" w:sz="0" w:space="0" w:color="auto"/>
                        <w:bottom w:val="none" w:sz="0" w:space="0" w:color="auto"/>
                        <w:right w:val="none" w:sz="0" w:space="0" w:color="auto"/>
                      </w:divBdr>
                    </w:div>
                    <w:div w:id="1688947582">
                      <w:marLeft w:val="0"/>
                      <w:marRight w:val="0"/>
                      <w:marTop w:val="0"/>
                      <w:marBottom w:val="0"/>
                      <w:divBdr>
                        <w:top w:val="none" w:sz="0" w:space="0" w:color="auto"/>
                        <w:left w:val="none" w:sz="0" w:space="0" w:color="auto"/>
                        <w:bottom w:val="none" w:sz="0" w:space="0" w:color="auto"/>
                        <w:right w:val="none" w:sz="0" w:space="0" w:color="auto"/>
                      </w:divBdr>
                    </w:div>
                    <w:div w:id="90626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004082">
          <w:marLeft w:val="0"/>
          <w:marRight w:val="0"/>
          <w:marTop w:val="0"/>
          <w:marBottom w:val="75"/>
          <w:divBdr>
            <w:top w:val="none" w:sz="0" w:space="0" w:color="auto"/>
            <w:left w:val="none" w:sz="0" w:space="0" w:color="auto"/>
            <w:bottom w:val="none" w:sz="0" w:space="0" w:color="auto"/>
            <w:right w:val="none" w:sz="0" w:space="0" w:color="auto"/>
          </w:divBdr>
        </w:div>
        <w:div w:id="1426196309">
          <w:marLeft w:val="0"/>
          <w:marRight w:val="0"/>
          <w:marTop w:val="0"/>
          <w:marBottom w:val="0"/>
          <w:divBdr>
            <w:top w:val="none" w:sz="0" w:space="0" w:color="auto"/>
            <w:left w:val="none" w:sz="0" w:space="0" w:color="auto"/>
            <w:bottom w:val="none" w:sz="0" w:space="0" w:color="auto"/>
            <w:right w:val="none" w:sz="0" w:space="0" w:color="auto"/>
          </w:divBdr>
          <w:divsChild>
            <w:div w:id="1631323025">
              <w:marLeft w:val="0"/>
              <w:marRight w:val="0"/>
              <w:marTop w:val="0"/>
              <w:marBottom w:val="0"/>
              <w:divBdr>
                <w:top w:val="none" w:sz="0" w:space="0" w:color="auto"/>
                <w:left w:val="none" w:sz="0" w:space="0" w:color="auto"/>
                <w:bottom w:val="none" w:sz="0" w:space="0" w:color="auto"/>
                <w:right w:val="none" w:sz="0" w:space="0" w:color="auto"/>
              </w:divBdr>
              <w:divsChild>
                <w:div w:id="773355478">
                  <w:marLeft w:val="0"/>
                  <w:marRight w:val="0"/>
                  <w:marTop w:val="0"/>
                  <w:marBottom w:val="0"/>
                  <w:divBdr>
                    <w:top w:val="none" w:sz="0" w:space="0" w:color="auto"/>
                    <w:left w:val="none" w:sz="0" w:space="0" w:color="auto"/>
                    <w:bottom w:val="none" w:sz="0" w:space="0" w:color="auto"/>
                    <w:right w:val="none" w:sz="0" w:space="0" w:color="auto"/>
                  </w:divBdr>
                </w:div>
                <w:div w:id="1455099554">
                  <w:marLeft w:val="0"/>
                  <w:marRight w:val="0"/>
                  <w:marTop w:val="0"/>
                  <w:marBottom w:val="0"/>
                  <w:divBdr>
                    <w:top w:val="none" w:sz="0" w:space="0" w:color="auto"/>
                    <w:left w:val="none" w:sz="0" w:space="0" w:color="auto"/>
                    <w:bottom w:val="none" w:sz="0" w:space="0" w:color="auto"/>
                    <w:right w:val="none" w:sz="0" w:space="0" w:color="auto"/>
                  </w:divBdr>
                  <w:divsChild>
                    <w:div w:id="5702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br@chaykovsky.permkrai.ru"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24</Pages>
  <Words>8292</Words>
  <Characters>47267</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ДоШкольный Отдел</dc:creator>
  <cp:keywords/>
  <dc:description/>
  <cp:lastModifiedBy>ДоШкольный Отдел</cp:lastModifiedBy>
  <cp:revision>5</cp:revision>
  <dcterms:created xsi:type="dcterms:W3CDTF">2025-11-12T11:48:00Z</dcterms:created>
  <dcterms:modified xsi:type="dcterms:W3CDTF">2026-01-15T04:43:00Z</dcterms:modified>
</cp:coreProperties>
</file>